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7B936" w14:textId="2428A2FA" w:rsidR="00080E11" w:rsidRPr="004A002F" w:rsidRDefault="00810106">
      <w:pPr>
        <w:rPr>
          <w:b/>
          <w:bCs/>
          <w:sz w:val="32"/>
          <w:szCs w:val="32"/>
        </w:rPr>
      </w:pPr>
      <w:r w:rsidRPr="004A002F">
        <w:rPr>
          <w:b/>
          <w:bCs/>
          <w:sz w:val="32"/>
          <w:szCs w:val="32"/>
        </w:rPr>
        <w:t>Materialen</w:t>
      </w:r>
      <w:r w:rsidR="006447D3" w:rsidRPr="004A002F">
        <w:rPr>
          <w:b/>
          <w:bCs/>
          <w:sz w:val="32"/>
          <w:szCs w:val="32"/>
        </w:rPr>
        <w:t>overzicht</w:t>
      </w:r>
      <w:r w:rsidRPr="004A002F">
        <w:rPr>
          <w:b/>
          <w:bCs/>
          <w:sz w:val="32"/>
          <w:szCs w:val="32"/>
        </w:rPr>
        <w:t xml:space="preserve"> </w:t>
      </w:r>
      <w:proofErr w:type="spellStart"/>
      <w:r w:rsidRPr="004A002F">
        <w:rPr>
          <w:b/>
          <w:bCs/>
          <w:sz w:val="32"/>
          <w:szCs w:val="32"/>
        </w:rPr>
        <w:t>taalcoaching</w:t>
      </w:r>
      <w:proofErr w:type="spellEnd"/>
      <w:r w:rsidRPr="004A002F">
        <w:rPr>
          <w:b/>
          <w:bCs/>
          <w:sz w:val="32"/>
          <w:szCs w:val="32"/>
        </w:rPr>
        <w:t xml:space="preserve"> te leen bij Taalhuis:</w:t>
      </w:r>
    </w:p>
    <w:p w14:paraId="50649F28" w14:textId="77777777" w:rsidR="00810106" w:rsidRPr="006447D3" w:rsidRDefault="00810106">
      <w:pPr>
        <w:rPr>
          <w:sz w:val="28"/>
          <w:szCs w:val="28"/>
          <w:u w:val="single"/>
        </w:rPr>
      </w:pPr>
    </w:p>
    <w:p w14:paraId="7A0C6C39" w14:textId="6D751121" w:rsidR="00810106" w:rsidRPr="004A002F" w:rsidRDefault="00810106" w:rsidP="0010345D">
      <w:pPr>
        <w:rPr>
          <w:rFonts w:cstheme="minorHAnsi"/>
          <w:b/>
          <w:bCs/>
          <w:sz w:val="32"/>
          <w:szCs w:val="32"/>
        </w:rPr>
      </w:pPr>
      <w:r w:rsidRPr="004A002F">
        <w:rPr>
          <w:rFonts w:ascii="Arial" w:hAnsi="Arial" w:cs="Arial"/>
          <w:b/>
          <w:bCs/>
          <w:sz w:val="32"/>
          <w:szCs w:val="32"/>
          <w:u w:val="single"/>
        </w:rPr>
        <w:t xml:space="preserve">Woordkaarten: </w:t>
      </w:r>
      <w:proofErr w:type="spellStart"/>
      <w:r w:rsidR="0010345D" w:rsidRPr="004A002F">
        <w:rPr>
          <w:rFonts w:cstheme="minorHAnsi"/>
          <w:b/>
          <w:bCs/>
          <w:sz w:val="32"/>
          <w:szCs w:val="32"/>
        </w:rPr>
        <w:t>niveau’s</w:t>
      </w:r>
      <w:proofErr w:type="spellEnd"/>
      <w:r w:rsidR="0010345D" w:rsidRPr="004A002F">
        <w:rPr>
          <w:rFonts w:cstheme="minorHAnsi"/>
          <w:b/>
          <w:bCs/>
          <w:sz w:val="32"/>
          <w:szCs w:val="32"/>
        </w:rPr>
        <w:t xml:space="preserve"> A1- B1.</w:t>
      </w:r>
    </w:p>
    <w:p w14:paraId="49D135DE" w14:textId="6B73CDD8" w:rsidR="00810106" w:rsidRDefault="00810106" w:rsidP="00810106">
      <w:pPr>
        <w:rPr>
          <w:rFonts w:cstheme="minorHAnsi"/>
        </w:rPr>
      </w:pPr>
      <w:r>
        <w:t>Set van 10 doosjes met 25 kaarten met</w:t>
      </w:r>
      <w:r>
        <w:t xml:space="preserve"> afbeeldingen van</w:t>
      </w:r>
      <w:r>
        <w:t xml:space="preserve"> thema-woorden: Kleding, Gezondheid, Verkeer, School, Werk, wonen, eten, weer, werkwoorden, familie. Op elk kaartje staat een afbeelding met het woord evt. met lidwoord erbij. Alle thema’s hebben een andere kleur. </w:t>
      </w:r>
      <w:r>
        <w:rPr>
          <w:rFonts w:cstheme="minorHAnsi"/>
        </w:rPr>
        <w:t xml:space="preserve">Bij de set zit een boekje met veel werkvormen op de </w:t>
      </w:r>
      <w:proofErr w:type="spellStart"/>
      <w:r>
        <w:rPr>
          <w:rFonts w:cstheme="minorHAnsi"/>
        </w:rPr>
        <w:t>niveau’s</w:t>
      </w:r>
      <w:proofErr w:type="spellEnd"/>
      <w:r>
        <w:rPr>
          <w:rFonts w:cstheme="minorHAnsi"/>
        </w:rPr>
        <w:t xml:space="preserve"> A1- B1.</w:t>
      </w:r>
    </w:p>
    <w:p w14:paraId="6E723551" w14:textId="77777777" w:rsidR="006447D3" w:rsidRDefault="006447D3" w:rsidP="00810106">
      <w:pPr>
        <w:rPr>
          <w:rFonts w:cstheme="minorHAnsi"/>
        </w:rPr>
      </w:pPr>
    </w:p>
    <w:p w14:paraId="422B6779" w14:textId="77777777" w:rsidR="006447D3" w:rsidRDefault="006447D3" w:rsidP="00810106">
      <w:pPr>
        <w:rPr>
          <w:rFonts w:cstheme="minorHAnsi"/>
        </w:rPr>
      </w:pPr>
    </w:p>
    <w:p w14:paraId="68A1FCB3" w14:textId="11699B24" w:rsidR="006447D3" w:rsidRPr="004A002F" w:rsidRDefault="006447D3" w:rsidP="00810106">
      <w:pPr>
        <w:rPr>
          <w:rFonts w:cstheme="minorHAnsi"/>
          <w:b/>
          <w:bCs/>
          <w:sz w:val="32"/>
          <w:szCs w:val="32"/>
        </w:rPr>
      </w:pPr>
      <w:r w:rsidRPr="004A002F">
        <w:rPr>
          <w:rFonts w:cstheme="minorHAnsi"/>
          <w:b/>
          <w:bCs/>
          <w:sz w:val="32"/>
          <w:szCs w:val="32"/>
          <w:u w:val="single"/>
        </w:rPr>
        <w:t>Pim Pam Pet:</w:t>
      </w:r>
      <w:r w:rsidR="0010345D" w:rsidRPr="004A002F">
        <w:rPr>
          <w:rFonts w:cstheme="minorHAnsi"/>
          <w:b/>
          <w:bCs/>
          <w:sz w:val="32"/>
          <w:szCs w:val="32"/>
          <w:u w:val="single"/>
        </w:rPr>
        <w:t xml:space="preserve"> </w:t>
      </w:r>
      <w:proofErr w:type="spellStart"/>
      <w:r w:rsidR="0010345D" w:rsidRPr="004A002F">
        <w:rPr>
          <w:rFonts w:cstheme="minorHAnsi"/>
          <w:b/>
          <w:bCs/>
          <w:sz w:val="32"/>
          <w:szCs w:val="32"/>
        </w:rPr>
        <w:t>niveau’s</w:t>
      </w:r>
      <w:proofErr w:type="spellEnd"/>
      <w:r w:rsidR="0010345D" w:rsidRPr="004A002F">
        <w:rPr>
          <w:rFonts w:cstheme="minorHAnsi"/>
          <w:b/>
          <w:bCs/>
          <w:sz w:val="32"/>
          <w:szCs w:val="32"/>
        </w:rPr>
        <w:t xml:space="preserve"> A1- B1.</w:t>
      </w:r>
    </w:p>
    <w:p w14:paraId="2103AA0C" w14:textId="682CEDE6" w:rsidR="006447D3" w:rsidRPr="00F14A8A" w:rsidRDefault="006447D3" w:rsidP="0010345D">
      <w:pPr>
        <w:rPr>
          <w:rFonts w:cstheme="minorHAnsi"/>
        </w:rPr>
      </w:pPr>
      <w:r w:rsidRPr="00F14A8A">
        <w:rPr>
          <w:rFonts w:cstheme="minorHAnsi"/>
        </w:rPr>
        <w:t xml:space="preserve">Pim Pam Pet bestaat uit vragenkaartjes en een draaischijf met de letters van het Nederlandse alfabet. Zoek kaartjes met vragen uit de stapel die passen bij het niveau van de cursisten. </w:t>
      </w:r>
    </w:p>
    <w:p w14:paraId="0F344ED2" w14:textId="3965BAEB" w:rsidR="006447D3" w:rsidRPr="0010345D" w:rsidRDefault="006447D3" w:rsidP="006447D3">
      <w:pPr>
        <w:rPr>
          <w:rFonts w:cstheme="minorHAnsi"/>
        </w:rPr>
      </w:pPr>
      <w:r w:rsidRPr="0010345D">
        <w:rPr>
          <w:rFonts w:cstheme="minorHAnsi"/>
        </w:rPr>
        <w:t>Voor A1: Enige woordenschat is vereist.</w:t>
      </w:r>
    </w:p>
    <w:p w14:paraId="2EBD8BFB" w14:textId="18B37F90" w:rsidR="006447D3" w:rsidRDefault="006447D3" w:rsidP="006447D3">
      <w:pPr>
        <w:rPr>
          <w:rFonts w:cstheme="minorHAnsi"/>
          <w:i/>
          <w:iCs/>
        </w:rPr>
      </w:pPr>
      <w:r w:rsidRPr="00F14A8A">
        <w:rPr>
          <w:rFonts w:cstheme="minorHAnsi"/>
        </w:rPr>
        <w:t xml:space="preserve">Start met een beperkt aantal kaartjes en zoek de makkelijkste vragen uit. Herhaling is goed. </w:t>
      </w:r>
      <w:r>
        <w:rPr>
          <w:rFonts w:cstheme="minorHAnsi"/>
          <w:i/>
          <w:iCs/>
        </w:rPr>
        <w:t xml:space="preserve">Je kunt ook zonder de kaartjes werken, maar een thema </w:t>
      </w:r>
      <w:r w:rsidR="0010345D">
        <w:rPr>
          <w:rFonts w:cstheme="minorHAnsi"/>
          <w:i/>
          <w:iCs/>
        </w:rPr>
        <w:t xml:space="preserve">gebruiken dat in de les </w:t>
      </w:r>
      <w:proofErr w:type="gramStart"/>
      <w:r w:rsidR="0010345D">
        <w:rPr>
          <w:rFonts w:cstheme="minorHAnsi"/>
          <w:i/>
          <w:iCs/>
        </w:rPr>
        <w:t>aan</w:t>
      </w:r>
      <w:proofErr w:type="gramEnd"/>
      <w:r w:rsidR="0010345D">
        <w:rPr>
          <w:rFonts w:cstheme="minorHAnsi"/>
          <w:i/>
          <w:iCs/>
        </w:rPr>
        <w:t xml:space="preserve"> de orde is geweest, b</w:t>
      </w:r>
      <w:r>
        <w:rPr>
          <w:rFonts w:cstheme="minorHAnsi"/>
          <w:i/>
          <w:iCs/>
        </w:rPr>
        <w:t xml:space="preserve">ijvoorbeeld ‘meubels in huis’. Noem een meubel dat begint met de </w:t>
      </w:r>
      <w:proofErr w:type="spellStart"/>
      <w:r>
        <w:rPr>
          <w:rFonts w:cstheme="minorHAnsi"/>
          <w:i/>
          <w:iCs/>
        </w:rPr>
        <w:t>letterrrrr</w:t>
      </w:r>
      <w:proofErr w:type="spellEnd"/>
      <w:r>
        <w:rPr>
          <w:rFonts w:cstheme="minorHAnsi"/>
          <w:i/>
          <w:iCs/>
        </w:rPr>
        <w:t xml:space="preserve"> K!</w:t>
      </w:r>
    </w:p>
    <w:p w14:paraId="5D1B5EDE" w14:textId="1E1B7BC7" w:rsidR="0010345D" w:rsidRDefault="0010345D" w:rsidP="006447D3">
      <w:pPr>
        <w:rPr>
          <w:rFonts w:cstheme="minorHAnsi"/>
        </w:rPr>
      </w:pPr>
      <w:r>
        <w:rPr>
          <w:rFonts w:cstheme="minorHAnsi"/>
        </w:rPr>
        <w:t>Voor A2 en hoger: zoek de moeilijker kaartjes uit of laat deelnemers zelf vragen bedenken. Laat zinnen maken met het geraden woord, stel hogere</w:t>
      </w:r>
      <w:r w:rsidR="00276DAD">
        <w:rPr>
          <w:rFonts w:cstheme="minorHAnsi"/>
        </w:rPr>
        <w:t xml:space="preserve"> </w:t>
      </w:r>
      <w:r>
        <w:rPr>
          <w:rFonts w:cstheme="minorHAnsi"/>
        </w:rPr>
        <w:t>eisen aan de gemaakte zinnen, bv langere zinnen, werkwoorden in de verleden tijd etc. passend waar je mee bezig bent geweest in de les.</w:t>
      </w:r>
    </w:p>
    <w:p w14:paraId="16DA4C71" w14:textId="77777777" w:rsidR="00276DAD" w:rsidRDefault="00276DAD" w:rsidP="006447D3">
      <w:pPr>
        <w:rPr>
          <w:rFonts w:cstheme="minorHAnsi"/>
        </w:rPr>
      </w:pPr>
    </w:p>
    <w:p w14:paraId="725FAEAB" w14:textId="73201DE0" w:rsidR="00276DAD" w:rsidRPr="004A002F" w:rsidRDefault="00276DAD" w:rsidP="00276DAD">
      <w:pPr>
        <w:pStyle w:val="Titel"/>
        <w:rPr>
          <w:b/>
          <w:bCs/>
          <w:sz w:val="32"/>
          <w:szCs w:val="32"/>
        </w:rPr>
      </w:pPr>
      <w:r w:rsidRPr="004A002F">
        <w:rPr>
          <w:rFonts w:ascii="Calibri" w:hAnsi="Calibri" w:cs="Calibri"/>
          <w:b/>
          <w:bCs/>
          <w:sz w:val="32"/>
          <w:szCs w:val="32"/>
          <w:u w:val="single"/>
        </w:rPr>
        <w:t>K</w:t>
      </w:r>
      <w:r w:rsidRPr="004A002F">
        <w:rPr>
          <w:rFonts w:ascii="Calibri" w:hAnsi="Calibri" w:cs="Calibri"/>
          <w:b/>
          <w:bCs/>
          <w:sz w:val="32"/>
          <w:szCs w:val="32"/>
          <w:u w:val="single"/>
        </w:rPr>
        <w:t>wartetten voor</w:t>
      </w:r>
      <w:r w:rsidRPr="004A002F">
        <w:rPr>
          <w:rFonts w:ascii="Calibri" w:hAnsi="Calibri" w:cs="Calibri"/>
          <w:b/>
          <w:bCs/>
          <w:sz w:val="32"/>
          <w:szCs w:val="32"/>
          <w:u w:val="single"/>
        </w:rPr>
        <w:t xml:space="preserve"> NT2</w:t>
      </w:r>
      <w:r w:rsidRPr="004A002F">
        <w:rPr>
          <w:rFonts w:ascii="Calibri" w:hAnsi="Calibri" w:cs="Calibri"/>
          <w:b/>
          <w:bCs/>
          <w:sz w:val="32"/>
          <w:szCs w:val="32"/>
          <w:u w:val="single"/>
        </w:rPr>
        <w:t xml:space="preserve"> </w:t>
      </w:r>
      <w:proofErr w:type="gramStart"/>
      <w:r w:rsidRPr="004A002F">
        <w:rPr>
          <w:rFonts w:ascii="Calibri" w:hAnsi="Calibri" w:cs="Calibri"/>
          <w:b/>
          <w:bCs/>
          <w:sz w:val="32"/>
          <w:szCs w:val="32"/>
          <w:u w:val="single"/>
        </w:rPr>
        <w:t xml:space="preserve">deelnemers  </w:t>
      </w:r>
      <w:r w:rsidRPr="004A002F">
        <w:rPr>
          <w:b/>
          <w:bCs/>
          <w:sz w:val="32"/>
          <w:szCs w:val="32"/>
          <w:u w:val="single"/>
        </w:rPr>
        <w:t>Uitgeverij</w:t>
      </w:r>
      <w:proofErr w:type="gramEnd"/>
      <w:r w:rsidRPr="004A002F">
        <w:rPr>
          <w:b/>
          <w:bCs/>
          <w:sz w:val="32"/>
          <w:szCs w:val="32"/>
          <w:u w:val="single"/>
        </w:rPr>
        <w:t xml:space="preserve"> Kleurrijker</w:t>
      </w:r>
      <w:r w:rsidRPr="004A002F">
        <w:rPr>
          <w:b/>
          <w:bCs/>
          <w:sz w:val="32"/>
          <w:szCs w:val="32"/>
          <w:u w:val="single"/>
        </w:rPr>
        <w:t>:</w:t>
      </w:r>
      <w:r w:rsidR="004A002F">
        <w:rPr>
          <w:b/>
          <w:bCs/>
          <w:sz w:val="32"/>
          <w:szCs w:val="32"/>
          <w:u w:val="single"/>
        </w:rPr>
        <w:t xml:space="preserve"> </w:t>
      </w:r>
      <w:r w:rsidRPr="004A002F">
        <w:rPr>
          <w:b/>
          <w:bCs/>
          <w:sz w:val="32"/>
          <w:szCs w:val="32"/>
        </w:rPr>
        <w:t>niveau’ s A1 - B1</w:t>
      </w:r>
    </w:p>
    <w:p w14:paraId="73C51EEF" w14:textId="77777777" w:rsidR="00276DAD" w:rsidRPr="00F14A8A" w:rsidRDefault="00276DAD" w:rsidP="00276DAD">
      <w:pPr>
        <w:rPr>
          <w:rFonts w:cstheme="minorHAnsi"/>
        </w:rPr>
      </w:pPr>
      <w:r w:rsidRPr="00F14A8A">
        <w:rPr>
          <w:rFonts w:cstheme="minorHAnsi"/>
        </w:rPr>
        <w:t xml:space="preserve">Doel van Kwartet betekent vier kaarten van dezelfde soort. Het is de bedoeling door slim te spelen en kaarten te vragen zoveel mogelijk setjes van vier kaarten te krijgen. Door goed op te letten bij andere beurten kun je achterhalen wie welke kwartetkaarten heeft. De speler met de meeste kwartetten wint. </w:t>
      </w:r>
    </w:p>
    <w:p w14:paraId="0403FB62" w14:textId="77777777" w:rsidR="00276DAD" w:rsidRDefault="00276DAD" w:rsidP="00276DAD">
      <w:pPr>
        <w:rPr>
          <w:rFonts w:cstheme="minorHAnsi"/>
        </w:rPr>
      </w:pPr>
      <w:r w:rsidRPr="00F14A8A">
        <w:rPr>
          <w:rFonts w:cstheme="minorHAnsi"/>
        </w:rPr>
        <w:t>Set 1 heeft een blauwe achterkant, set 2 een oranje en set 3 een groene. Elk kwartet binnen een set heeft ook een eigen kleur. Op deze manier kun je de kaarten later weer makkelijk ordenen</w:t>
      </w:r>
      <w:r>
        <w:rPr>
          <w:rFonts w:cstheme="minorHAnsi"/>
        </w:rPr>
        <w:t xml:space="preserve">. </w:t>
      </w:r>
    </w:p>
    <w:p w14:paraId="3B4F2552" w14:textId="731002A1" w:rsidR="00276DAD" w:rsidRPr="00F14A8A" w:rsidRDefault="00276DAD" w:rsidP="00276DAD">
      <w:pPr>
        <w:rPr>
          <w:rFonts w:cstheme="minorHAnsi"/>
        </w:rPr>
      </w:pPr>
      <w:r w:rsidRPr="00276DAD">
        <w:t>Algemene spelinstructies</w:t>
      </w:r>
      <w:r>
        <w:rPr>
          <w:b/>
          <w:bCs/>
        </w:rPr>
        <w:t>:</w:t>
      </w:r>
      <w:r>
        <w:rPr>
          <w:rFonts w:cstheme="minorHAnsi"/>
        </w:rPr>
        <w:t xml:space="preserve"> </w:t>
      </w:r>
      <w:r w:rsidRPr="00F14A8A">
        <w:rPr>
          <w:rFonts w:cstheme="minorHAnsi"/>
        </w:rPr>
        <w:t xml:space="preserve">Je hebt bijvoorbeeld van het kwartet het gezin al de vader en de zoon. Je hebt de moeder en de dochter nog nodig. Je vraagt dan aan één speler een andere kaart van het kwartet het gezin. Je mag geen kaart van een kwartet vragen, als je zelf nog geen enkele kaart van dat kwartet hebt! </w:t>
      </w:r>
    </w:p>
    <w:p w14:paraId="66578E7B" w14:textId="77777777" w:rsidR="00276DAD" w:rsidRPr="00F14A8A" w:rsidRDefault="00276DAD" w:rsidP="00276DAD">
      <w:pPr>
        <w:rPr>
          <w:rFonts w:cstheme="minorHAnsi"/>
        </w:rPr>
      </w:pPr>
      <w:r w:rsidRPr="00F14A8A">
        <w:rPr>
          <w:rFonts w:cstheme="minorHAnsi"/>
        </w:rPr>
        <w:t xml:space="preserve">Iedere set bestaat uit 15 kwartetten. Dat is te veel om het spel binnen een kwartier te spelen. Gebruik daarom bij 2 of 3 spelers 8 kwartetten en bij 4, 5 of 6 spelers maximaal 12 kwartetten. Schud de kaarten en verdeel ze onder de spelers. Iedere speler krijgt 6 tot 8 kaarten. De kaarten die eventueel overblijven, leg je gesloten in een pot op tafel. Houd je kaarten in je hand. De andere spelers mogen je kaarten niet zien! </w:t>
      </w:r>
    </w:p>
    <w:p w14:paraId="480200C4" w14:textId="77777777" w:rsidR="00276DAD" w:rsidRPr="00F14A8A" w:rsidRDefault="00276DAD" w:rsidP="00276DAD">
      <w:pPr>
        <w:rPr>
          <w:rFonts w:cstheme="minorHAnsi"/>
        </w:rPr>
      </w:pPr>
      <w:r w:rsidRPr="00F14A8A">
        <w:rPr>
          <w:rFonts w:cstheme="minorHAnsi"/>
        </w:rPr>
        <w:t xml:space="preserve">Zeg eerst de naam van een andere speler. Noem dan de naam van het kwartet en vraag ‘Heb jij van het gezin </w:t>
      </w:r>
      <w:proofErr w:type="gramStart"/>
      <w:r w:rsidRPr="00F14A8A">
        <w:rPr>
          <w:rFonts w:cstheme="minorHAnsi"/>
        </w:rPr>
        <w:t>... ?</w:t>
      </w:r>
      <w:proofErr w:type="gramEnd"/>
      <w:r w:rsidRPr="00F14A8A">
        <w:rPr>
          <w:rFonts w:cstheme="minorHAnsi"/>
        </w:rPr>
        <w:t>’ Noem dan de kaart die je wilt hebben. Bijvoorbeeld: ‘</w:t>
      </w:r>
      <w:proofErr w:type="spellStart"/>
      <w:r w:rsidRPr="00F14A8A">
        <w:rPr>
          <w:rFonts w:cstheme="minorHAnsi"/>
        </w:rPr>
        <w:t>Amir</w:t>
      </w:r>
      <w:proofErr w:type="spellEnd"/>
      <w:r w:rsidRPr="00F14A8A">
        <w:rPr>
          <w:rFonts w:cstheme="minorHAnsi"/>
        </w:rPr>
        <w:t xml:space="preserve">, heb jij van het gezin de moeder?’ Ja? Dan moet hij deze aan je geven. Jij mag nog een kaart aan iemand vragen. Heb je een set van vier kaarten? Dan roep je 'Kwartet!' en leg je het kwartet op tafel. Nee? Dan mag je een kaart van de pot pakken, als er (nog) een pot is. De speler aan wie je het laatst een kaart hebt gevraagd, is dan aan de beurt. Klaar? Het </w:t>
      </w:r>
      <w:r w:rsidRPr="00F14A8A">
        <w:rPr>
          <w:rFonts w:cstheme="minorHAnsi"/>
        </w:rPr>
        <w:lastRenderedPageBreak/>
        <w:t xml:space="preserve">spel is afgelopen als alle kwarteen compleet zijn. De persoon met de meeste kwartetten heeft gewonnen! </w:t>
      </w:r>
    </w:p>
    <w:p w14:paraId="562CCFDA" w14:textId="77777777" w:rsidR="00276DAD" w:rsidRDefault="00276DAD" w:rsidP="00276DAD">
      <w:pPr>
        <w:rPr>
          <w:rFonts w:cstheme="minorHAnsi"/>
          <w:i/>
          <w:iCs/>
        </w:rPr>
      </w:pPr>
      <w:r w:rsidRPr="00F14A8A">
        <w:rPr>
          <w:rFonts w:cstheme="minorHAnsi"/>
          <w:i/>
          <w:iCs/>
        </w:rPr>
        <w:t>Kennen de deelnemers het spel niet? Laat ze dan eerst hun kaarten op tafel leggen. Zo kun je elkaar helpen. Als alle deelnemers het spel door hebben, houden ze de kaarten in hun hand.</w:t>
      </w:r>
    </w:p>
    <w:p w14:paraId="40423A1E" w14:textId="6340D565" w:rsidR="00276DAD" w:rsidRPr="00276DAD" w:rsidRDefault="00276DAD" w:rsidP="00276DAD">
      <w:pPr>
        <w:rPr>
          <w:rFonts w:cstheme="minorHAnsi"/>
          <w:i/>
          <w:iCs/>
        </w:rPr>
      </w:pPr>
      <w:r w:rsidRPr="00276DAD">
        <w:t>W</w:t>
      </w:r>
      <w:r>
        <w:t>aarom en hoe te gebruiken   voor NT2-</w:t>
      </w:r>
      <w:r w:rsidRPr="00276DAD">
        <w:t>deelnemers?</w:t>
      </w:r>
    </w:p>
    <w:p w14:paraId="23435BBB" w14:textId="4947682C" w:rsidR="00276DAD" w:rsidRPr="00F14A8A" w:rsidRDefault="00276DAD" w:rsidP="00276DAD">
      <w:pPr>
        <w:rPr>
          <w:rFonts w:cstheme="minorHAnsi"/>
        </w:rPr>
      </w:pPr>
      <w:r w:rsidRPr="00F14A8A">
        <w:rPr>
          <w:rFonts w:cstheme="minorHAnsi"/>
        </w:rPr>
        <w:t>Op de kaarten staan alleen foto’s en de kwartetnamen. De reden dat er alleen foto’s op de kaarten staan is dat cursisten dan echt hun woordenschat oefenen. ‘Hoe heet dat ook alweer?’, zullen ze zich soms afvragen. Weten ze een woord niet? Dan kunnen ze de foto of het woord omschrijven. Een medecursist kan het goede woord zeggen en vragen of hij/zij die kaart bedoelt. Op die manier worden cursisten uitgedaagd om geleerde woorden echt productief te gebruiken en om samen Nederlands te praten.</w:t>
      </w:r>
      <w:r>
        <w:rPr>
          <w:rFonts w:cstheme="minorHAnsi"/>
        </w:rPr>
        <w:t xml:space="preserve"> Ook wordt gewerkt aan het leggen van relaties tussen de woorden en het categoriseren van woorden en afbeeldingen. </w:t>
      </w:r>
    </w:p>
    <w:p w14:paraId="6A22CF4D" w14:textId="77777777" w:rsidR="00276DAD" w:rsidRPr="00F14A8A" w:rsidRDefault="00276DAD" w:rsidP="00276DAD">
      <w:pPr>
        <w:rPr>
          <w:rFonts w:cstheme="minorHAnsi"/>
          <w:b/>
          <w:bCs/>
        </w:rPr>
      </w:pPr>
      <w:r w:rsidRPr="00F14A8A">
        <w:rPr>
          <w:rFonts w:cstheme="minorHAnsi"/>
          <w:b/>
          <w:bCs/>
        </w:rPr>
        <w:t xml:space="preserve">Hebben de deelnemers nog geen enkele kennis van de Nederlandse taal? </w:t>
      </w:r>
    </w:p>
    <w:p w14:paraId="5477A9EB" w14:textId="77777777" w:rsidR="00276DAD" w:rsidRDefault="00276DAD" w:rsidP="00276DAD">
      <w:pPr>
        <w:rPr>
          <w:rFonts w:cstheme="minorHAnsi"/>
        </w:rPr>
      </w:pPr>
      <w:r w:rsidRPr="00F14A8A">
        <w:rPr>
          <w:rFonts w:cstheme="minorHAnsi"/>
        </w:rPr>
        <w:t xml:space="preserve">Gebruik dan de kaarten </w:t>
      </w:r>
      <w:r>
        <w:rPr>
          <w:rFonts w:cstheme="minorHAnsi"/>
        </w:rPr>
        <w:t xml:space="preserve">eerst </w:t>
      </w:r>
      <w:r w:rsidRPr="00F14A8A">
        <w:rPr>
          <w:rFonts w:cstheme="minorHAnsi"/>
        </w:rPr>
        <w:t>om de woorden aan te leren</w:t>
      </w:r>
      <w:r>
        <w:rPr>
          <w:rFonts w:cstheme="minorHAnsi"/>
        </w:rPr>
        <w:t xml:space="preserve"> en er eenvoudige zinnetjes mee te maken.</w:t>
      </w:r>
    </w:p>
    <w:p w14:paraId="0D14D734" w14:textId="77777777" w:rsidR="00276DAD" w:rsidRDefault="00276DAD" w:rsidP="00276DAD">
      <w:pPr>
        <w:rPr>
          <w:rFonts w:cstheme="minorHAnsi"/>
        </w:rPr>
      </w:pPr>
    </w:p>
    <w:p w14:paraId="0B58D3D8" w14:textId="77777777" w:rsidR="00276DAD" w:rsidRDefault="00276DAD" w:rsidP="00276DAD">
      <w:pPr>
        <w:rPr>
          <w:rFonts w:cstheme="minorHAnsi"/>
        </w:rPr>
      </w:pPr>
    </w:p>
    <w:p w14:paraId="4FA473AE" w14:textId="21216687" w:rsidR="00276DAD" w:rsidRPr="004A002F" w:rsidRDefault="004A002F" w:rsidP="00276DAD">
      <w:pPr>
        <w:pStyle w:val="Titel"/>
        <w:rPr>
          <w:b/>
          <w:bCs/>
          <w:sz w:val="32"/>
          <w:szCs w:val="32"/>
        </w:rPr>
      </w:pPr>
      <w:r w:rsidRPr="004A002F">
        <w:rPr>
          <w:b/>
          <w:bCs/>
          <w:sz w:val="32"/>
          <w:szCs w:val="32"/>
          <w:u w:val="single"/>
        </w:rPr>
        <w:t>Wie ben jij</w:t>
      </w:r>
      <w:r w:rsidR="00276DAD" w:rsidRPr="004A002F">
        <w:rPr>
          <w:b/>
          <w:bCs/>
          <w:sz w:val="32"/>
          <w:szCs w:val="32"/>
          <w:u w:val="single"/>
        </w:rPr>
        <w:t>?</w:t>
      </w:r>
      <w:r w:rsidR="00276DAD" w:rsidRPr="004A002F">
        <w:rPr>
          <w:b/>
          <w:bCs/>
          <w:sz w:val="32"/>
          <w:szCs w:val="32"/>
          <w:u w:val="single"/>
        </w:rPr>
        <w:t xml:space="preserve"> </w:t>
      </w:r>
      <w:r w:rsidR="00276DAD" w:rsidRPr="004A002F">
        <w:rPr>
          <w:b/>
          <w:bCs/>
          <w:sz w:val="32"/>
          <w:szCs w:val="32"/>
          <w:u w:val="single"/>
        </w:rPr>
        <w:t xml:space="preserve">Van Uitgeverij </w:t>
      </w:r>
      <w:proofErr w:type="gramStart"/>
      <w:r w:rsidR="00276DAD" w:rsidRPr="004A002F">
        <w:rPr>
          <w:b/>
          <w:bCs/>
          <w:sz w:val="32"/>
          <w:szCs w:val="32"/>
          <w:u w:val="single"/>
        </w:rPr>
        <w:t>Kleurrijker</w:t>
      </w:r>
      <w:r w:rsidRPr="004A002F">
        <w:rPr>
          <w:b/>
          <w:bCs/>
          <w:sz w:val="32"/>
          <w:szCs w:val="32"/>
          <w:u w:val="single"/>
        </w:rPr>
        <w:t xml:space="preserve">:  </w:t>
      </w:r>
      <w:proofErr w:type="spellStart"/>
      <w:r w:rsidRPr="004A002F">
        <w:rPr>
          <w:b/>
          <w:bCs/>
          <w:sz w:val="32"/>
          <w:szCs w:val="32"/>
        </w:rPr>
        <w:t>niveau</w:t>
      </w:r>
      <w:r>
        <w:rPr>
          <w:b/>
          <w:bCs/>
          <w:sz w:val="32"/>
          <w:szCs w:val="32"/>
        </w:rPr>
        <w:t>’</w:t>
      </w:r>
      <w:r w:rsidRPr="004A002F">
        <w:rPr>
          <w:b/>
          <w:bCs/>
          <w:sz w:val="32"/>
          <w:szCs w:val="32"/>
        </w:rPr>
        <w:t>s</w:t>
      </w:r>
      <w:proofErr w:type="spellEnd"/>
      <w:proofErr w:type="gramEnd"/>
      <w:r w:rsidRPr="004A002F">
        <w:rPr>
          <w:b/>
          <w:bCs/>
          <w:sz w:val="32"/>
          <w:szCs w:val="32"/>
        </w:rPr>
        <w:t xml:space="preserve"> </w:t>
      </w:r>
      <w:r>
        <w:rPr>
          <w:b/>
          <w:bCs/>
          <w:sz w:val="32"/>
          <w:szCs w:val="32"/>
        </w:rPr>
        <w:t xml:space="preserve">op weg naar </w:t>
      </w:r>
      <w:r w:rsidRPr="004A002F">
        <w:rPr>
          <w:b/>
          <w:bCs/>
          <w:sz w:val="32"/>
          <w:szCs w:val="32"/>
        </w:rPr>
        <w:t>A1 – B1</w:t>
      </w:r>
    </w:p>
    <w:p w14:paraId="6078C0AD" w14:textId="65654405" w:rsidR="00276DAD" w:rsidRPr="004A002F" w:rsidRDefault="00276DAD" w:rsidP="00276DAD">
      <w:pPr>
        <w:rPr>
          <w:sz w:val="16"/>
          <w:szCs w:val="16"/>
        </w:rPr>
      </w:pPr>
      <w:r w:rsidRPr="00F14A8A">
        <w:rPr>
          <w:rFonts w:cstheme="minorHAnsi"/>
        </w:rPr>
        <w:t>Het spel bestaat uit kaartjes met twintig verschillende personen. De personen op de kaartjes hebben verschillende uiterlijke kenmerken. Van ieder kenmerk zijn er meerdere te vinden in het spel (bijvoorbeeld een paar mensen met een bril, een paar mensen met zwart haar), maar uiteindelijk zijn alle kaartjes uniek. Onder de portretten staan de namen van de personen. Beide personen pakken een kaartje met een persoon erop</w:t>
      </w:r>
      <w:r w:rsidR="004A002F">
        <w:rPr>
          <w:rFonts w:cstheme="minorHAnsi"/>
        </w:rPr>
        <w:t xml:space="preserve"> uit een set van dezelfde kleur</w:t>
      </w:r>
      <w:r w:rsidRPr="00F14A8A">
        <w:rPr>
          <w:rFonts w:cstheme="minorHAnsi"/>
        </w:rPr>
        <w:t xml:space="preserve">. Het doel is om als eerste te raden wie er op het plaatje van de andere speler staat, dus om als eerste de vraag </w:t>
      </w:r>
      <w:r w:rsidRPr="00F14A8A">
        <w:rPr>
          <w:rFonts w:cstheme="minorHAnsi"/>
          <w:i/>
          <w:iCs/>
        </w:rPr>
        <w:t xml:space="preserve">‘wie ben jij’ </w:t>
      </w:r>
      <w:r w:rsidRPr="00F14A8A">
        <w:rPr>
          <w:rFonts w:cstheme="minorHAnsi"/>
        </w:rPr>
        <w:t xml:space="preserve">te kunnen beantwoorden. Het spel duurt ongeveer 15 minuten. </w:t>
      </w:r>
    </w:p>
    <w:p w14:paraId="733A9509" w14:textId="563546B3" w:rsidR="00276DAD" w:rsidRPr="00F14A8A" w:rsidRDefault="00276DAD" w:rsidP="00276DAD">
      <w:pPr>
        <w:rPr>
          <w:rFonts w:cstheme="minorHAnsi"/>
        </w:rPr>
      </w:pPr>
      <w:r w:rsidRPr="00F14A8A">
        <w:rPr>
          <w:rFonts w:cstheme="minorHAnsi"/>
        </w:rPr>
        <w:t>Je speelt het spel met twee personen</w:t>
      </w:r>
      <w:r w:rsidR="004A002F">
        <w:rPr>
          <w:rFonts w:cstheme="minorHAnsi"/>
        </w:rPr>
        <w:t xml:space="preserve"> of</w:t>
      </w:r>
      <w:r w:rsidRPr="00F14A8A">
        <w:rPr>
          <w:rFonts w:cstheme="minorHAnsi"/>
        </w:rPr>
        <w:t xml:space="preserve"> twee teams spelen. </w:t>
      </w:r>
    </w:p>
    <w:p w14:paraId="29746E2F" w14:textId="77777777" w:rsidR="00276DAD" w:rsidRPr="00F14A8A" w:rsidRDefault="00276DAD" w:rsidP="00276DAD">
      <w:pPr>
        <w:rPr>
          <w:rFonts w:cstheme="minorHAnsi"/>
        </w:rPr>
      </w:pPr>
      <w:r w:rsidRPr="00F14A8A">
        <w:rPr>
          <w:rFonts w:cstheme="minorHAnsi"/>
        </w:rPr>
        <w:t xml:space="preserve">In het spel zitten drie sets kaarten. Op elke set staan steeds dezelfde personen, maar de kaarten hebben een andere kleur rand en een andere kleur achterkant. </w:t>
      </w:r>
    </w:p>
    <w:p w14:paraId="144030C1" w14:textId="1AC406C5" w:rsidR="00276DAD" w:rsidRPr="00F14A8A" w:rsidRDefault="00276DAD" w:rsidP="00276DAD">
      <w:pPr>
        <w:rPr>
          <w:rFonts w:cstheme="minorHAnsi"/>
        </w:rPr>
      </w:pPr>
      <w:r w:rsidRPr="00F14A8A">
        <w:rPr>
          <w:rFonts w:cstheme="minorHAnsi"/>
        </w:rPr>
        <w:t>Pak allebei</w:t>
      </w:r>
      <w:r>
        <w:rPr>
          <w:rFonts w:cstheme="minorHAnsi"/>
        </w:rPr>
        <w:t xml:space="preserve"> (of per team)</w:t>
      </w:r>
      <w:r w:rsidRPr="00F14A8A">
        <w:rPr>
          <w:rFonts w:cstheme="minorHAnsi"/>
        </w:rPr>
        <w:t xml:space="preserve"> één set. Leg de kaarten open voor je neer op tafel in vier of vijf rijen. De derde set kaarten schud je en leg je gesloten op een stapel. Pak allebei </w:t>
      </w:r>
      <w:r>
        <w:rPr>
          <w:rFonts w:cstheme="minorHAnsi"/>
        </w:rPr>
        <w:t xml:space="preserve">(of per team) </w:t>
      </w:r>
      <w:r w:rsidRPr="00F14A8A">
        <w:rPr>
          <w:rFonts w:cstheme="minorHAnsi"/>
        </w:rPr>
        <w:t>een kaart van deze stapel. Laat deze kaart niet aan elkaar zien!</w:t>
      </w:r>
    </w:p>
    <w:p w14:paraId="7D9B11FC" w14:textId="77777777" w:rsidR="00276DAD" w:rsidRDefault="00276DAD" w:rsidP="00276DAD">
      <w:pPr>
        <w:rPr>
          <w:rFonts w:cstheme="minorHAnsi"/>
        </w:rPr>
      </w:pPr>
      <w:r w:rsidRPr="00F14A8A">
        <w:rPr>
          <w:rFonts w:cstheme="minorHAnsi"/>
        </w:rPr>
        <w:t xml:space="preserve">Om de beurt stel je een vraag over het gezicht op het kaartje van je medespeler. Deze moet met ‘ja’ of ‘nee’ een eerlijk antwoord geven. </w:t>
      </w:r>
      <w:r>
        <w:rPr>
          <w:rFonts w:cstheme="minorHAnsi"/>
        </w:rPr>
        <w:t xml:space="preserve">Door specifieke vragen te stellen, worden kaarten weggespeeld en ga je verder met de kaarten die nog over zijn. Bijvoorbeeld: ‘heb je blond haar?’ </w:t>
      </w:r>
      <w:proofErr w:type="gramStart"/>
      <w:r>
        <w:rPr>
          <w:rFonts w:cstheme="minorHAnsi"/>
        </w:rPr>
        <w:t>Nee?,</w:t>
      </w:r>
      <w:proofErr w:type="gramEnd"/>
      <w:r>
        <w:rPr>
          <w:rFonts w:cstheme="minorHAnsi"/>
        </w:rPr>
        <w:t xml:space="preserve"> dan kunnen alle kaarten met personen met blond haar omgedraaid worden. </w:t>
      </w:r>
    </w:p>
    <w:p w14:paraId="43204888" w14:textId="77777777" w:rsidR="004A002F" w:rsidRPr="00276DAD" w:rsidRDefault="004A002F" w:rsidP="004A002F">
      <w:pPr>
        <w:rPr>
          <w:rFonts w:cstheme="minorHAnsi"/>
          <w:i/>
          <w:iCs/>
        </w:rPr>
      </w:pPr>
      <w:r w:rsidRPr="00276DAD">
        <w:t>W</w:t>
      </w:r>
      <w:r>
        <w:t>aarom en hoe te gebruiken   voor NT2-</w:t>
      </w:r>
      <w:r w:rsidRPr="00276DAD">
        <w:t>deelnemers?</w:t>
      </w:r>
    </w:p>
    <w:p w14:paraId="4C8C8215" w14:textId="77777777" w:rsidR="00276DAD" w:rsidRDefault="00276DAD" w:rsidP="00276DAD">
      <w:pPr>
        <w:rPr>
          <w:rFonts w:cstheme="minorHAnsi"/>
        </w:rPr>
      </w:pPr>
      <w:r w:rsidRPr="00F14A8A">
        <w:rPr>
          <w:rFonts w:cstheme="minorHAnsi"/>
        </w:rPr>
        <w:t xml:space="preserve">Het is handig om duidelijk te kunnen vertellen hoe mensen </w:t>
      </w:r>
      <w:proofErr w:type="gramStart"/>
      <w:r w:rsidRPr="00F14A8A">
        <w:rPr>
          <w:rFonts w:cstheme="minorHAnsi"/>
        </w:rPr>
        <w:t>eruit zien</w:t>
      </w:r>
      <w:proofErr w:type="gramEnd"/>
      <w:r w:rsidRPr="00F14A8A">
        <w:rPr>
          <w:rFonts w:cstheme="minorHAnsi"/>
        </w:rPr>
        <w:t xml:space="preserve">. Je kunt dan aan iemand vertellen wie de docent, de nieuwe buurman of een bepaalde collega is. Met dit spel oefen je op een leuke manier het beschrijven van mensen. </w:t>
      </w:r>
      <w:r>
        <w:rPr>
          <w:rFonts w:cstheme="minorHAnsi"/>
        </w:rPr>
        <w:t xml:space="preserve">De deelnemers leren gesloten vragen te stellen. </w:t>
      </w:r>
    </w:p>
    <w:p w14:paraId="3CC45C4F" w14:textId="4548AC3B" w:rsidR="009E5783" w:rsidRPr="009E5783" w:rsidRDefault="009E5783" w:rsidP="00276DAD">
      <w:pPr>
        <w:rPr>
          <w:rFonts w:cstheme="minorHAnsi"/>
          <w:b/>
          <w:bCs/>
        </w:rPr>
      </w:pPr>
      <w:r w:rsidRPr="009E5783">
        <w:rPr>
          <w:rFonts w:cstheme="minorHAnsi"/>
          <w:b/>
          <w:bCs/>
        </w:rPr>
        <w:t>A0</w:t>
      </w:r>
      <w:r>
        <w:rPr>
          <w:rFonts w:cstheme="minorHAnsi"/>
          <w:b/>
          <w:bCs/>
        </w:rPr>
        <w:t>:</w:t>
      </w:r>
    </w:p>
    <w:p w14:paraId="45AA55EF" w14:textId="656DDDAE" w:rsidR="009E5783" w:rsidRDefault="00276DAD" w:rsidP="009E5783">
      <w:pPr>
        <w:rPr>
          <w:rFonts w:cstheme="minorHAnsi"/>
        </w:rPr>
      </w:pPr>
      <w:r w:rsidRPr="009E5783">
        <w:rPr>
          <w:rFonts w:cstheme="minorHAnsi"/>
        </w:rPr>
        <w:t xml:space="preserve">Is er nog geen enkele kennis van de Nederlandse taal? Dan kunnen de kaartjes gebruikt worden om de woordenschat van uiterlijke kenmerken aan te leren. </w:t>
      </w:r>
      <w:r w:rsidR="009E5783" w:rsidRPr="009E5783">
        <w:rPr>
          <w:rFonts w:cstheme="minorHAnsi"/>
        </w:rPr>
        <w:t xml:space="preserve">Neem </w:t>
      </w:r>
      <w:r w:rsidR="009E5783" w:rsidRPr="009E5783">
        <w:rPr>
          <w:rFonts w:cstheme="minorHAnsi"/>
        </w:rPr>
        <w:t xml:space="preserve">dan </w:t>
      </w:r>
      <w:r w:rsidR="009E5783" w:rsidRPr="009E5783">
        <w:rPr>
          <w:rFonts w:cstheme="minorHAnsi"/>
        </w:rPr>
        <w:t>van</w:t>
      </w:r>
      <w:r w:rsidR="009E5783" w:rsidRPr="00F14A8A">
        <w:rPr>
          <w:rFonts w:cstheme="minorHAnsi"/>
        </w:rPr>
        <w:t xml:space="preserve"> </w:t>
      </w:r>
      <w:r w:rsidR="009E5783" w:rsidRPr="00F14A8A">
        <w:rPr>
          <w:rFonts w:cstheme="minorHAnsi"/>
        </w:rPr>
        <w:lastRenderedPageBreak/>
        <w:t xml:space="preserve">tevoren de twintig kaarten met de spelers door. Bespreek hoe de personen eruitzien, wat je kunt vragen over iemands uiterlijk en welke woorden je kunt gebruiken. </w:t>
      </w:r>
      <w:r w:rsidR="009E5783">
        <w:rPr>
          <w:rFonts w:cstheme="minorHAnsi"/>
        </w:rPr>
        <w:t xml:space="preserve">Demonstreer </w:t>
      </w:r>
      <w:r w:rsidR="009E5783" w:rsidRPr="00F14A8A">
        <w:rPr>
          <w:rFonts w:cstheme="minorHAnsi"/>
        </w:rPr>
        <w:t xml:space="preserve">hoe je een gesloten vraag stelt. </w:t>
      </w:r>
      <w:r w:rsidR="009E5783">
        <w:rPr>
          <w:rFonts w:cstheme="minorHAnsi"/>
        </w:rPr>
        <w:t>(“Heeft hij bruin haar?”)</w:t>
      </w:r>
    </w:p>
    <w:p w14:paraId="26398991" w14:textId="77777777" w:rsidR="00276DAD" w:rsidRPr="00F14A8A" w:rsidRDefault="00276DAD" w:rsidP="00276DAD">
      <w:pPr>
        <w:rPr>
          <w:rFonts w:cstheme="minorHAnsi"/>
        </w:rPr>
      </w:pPr>
    </w:p>
    <w:p w14:paraId="085F4537" w14:textId="77777777" w:rsidR="00276DAD" w:rsidRPr="009E5783" w:rsidRDefault="00276DAD" w:rsidP="00276DAD">
      <w:pPr>
        <w:rPr>
          <w:rFonts w:cstheme="minorHAnsi"/>
          <w:b/>
          <w:bCs/>
        </w:rPr>
      </w:pPr>
      <w:r w:rsidRPr="009E5783">
        <w:rPr>
          <w:rFonts w:cstheme="minorHAnsi"/>
          <w:b/>
          <w:bCs/>
        </w:rPr>
        <w:t>Op weg naar A1</w:t>
      </w:r>
    </w:p>
    <w:p w14:paraId="49EEF1AC" w14:textId="77777777" w:rsidR="00276DAD" w:rsidRDefault="00276DAD" w:rsidP="00276DAD">
      <w:pPr>
        <w:rPr>
          <w:rFonts w:cstheme="minorHAnsi"/>
        </w:rPr>
      </w:pPr>
      <w:r w:rsidRPr="00F14A8A">
        <w:rPr>
          <w:rFonts w:cstheme="minorHAnsi"/>
        </w:rPr>
        <w:t>Vraag eerst of je tegenspeler een man of een vrouw is. Dus: ‘Ben je een man?’ Als het antwoo</w:t>
      </w:r>
      <w:r>
        <w:rPr>
          <w:rFonts w:cstheme="minorHAnsi"/>
        </w:rPr>
        <w:t>r</w:t>
      </w:r>
      <w:r w:rsidRPr="00F14A8A">
        <w:rPr>
          <w:rFonts w:cstheme="minorHAnsi"/>
        </w:rPr>
        <w:t xml:space="preserve">d ‘ja’ is, kunnen alle kaarten met vrouwen weg. Is het antwoord ‘nee’, dan haal je alle kaarten met mannen weg. Dan mag de andere speler een vraag stellen. Daarna kun je bijvoorbeeld vragen stellen over de (kleur) ogen, haren, baard, snor, oorbellen, ketting, bril, hoed, muts of hoofddoek. </w:t>
      </w:r>
    </w:p>
    <w:p w14:paraId="6EBA3124" w14:textId="77777777" w:rsidR="00276DAD" w:rsidRDefault="00276DAD" w:rsidP="00276DAD">
      <w:pPr>
        <w:rPr>
          <w:rFonts w:cstheme="minorHAnsi"/>
        </w:rPr>
      </w:pPr>
      <w:r>
        <w:rPr>
          <w:rFonts w:cstheme="minorHAnsi"/>
        </w:rPr>
        <w:t xml:space="preserve">Is het nog te moeilijk? Gebruik dan de kaarten om uiterlijke kenmerken te bespreken. Of speel het spel met minder kaarten (denk er dan wel aan om bij alle drie de sets dezelfde kaarten te selecteren waar je mee gaat spelen). </w:t>
      </w:r>
    </w:p>
    <w:p w14:paraId="33D4FF24" w14:textId="77777777" w:rsidR="009E5783" w:rsidRPr="009E5783" w:rsidRDefault="009E5783" w:rsidP="009E5783">
      <w:pPr>
        <w:rPr>
          <w:rFonts w:cstheme="minorHAnsi"/>
          <w:b/>
          <w:bCs/>
        </w:rPr>
      </w:pPr>
      <w:r w:rsidRPr="009E5783">
        <w:rPr>
          <w:rFonts w:cstheme="minorHAnsi"/>
          <w:b/>
          <w:bCs/>
        </w:rPr>
        <w:t>Op weg naar A2</w:t>
      </w:r>
    </w:p>
    <w:p w14:paraId="0D4CC9F2" w14:textId="77777777" w:rsidR="009E5783" w:rsidRPr="00F14A8A" w:rsidRDefault="009E5783" w:rsidP="009E5783">
      <w:pPr>
        <w:rPr>
          <w:rFonts w:cstheme="minorHAnsi"/>
        </w:rPr>
      </w:pPr>
      <w:r w:rsidRPr="00F14A8A">
        <w:rPr>
          <w:rFonts w:cstheme="minorHAnsi"/>
        </w:rPr>
        <w:t xml:space="preserve">Zodra het spel en de regels duidelijk zijn, kan het spel moeilijker gemaakt worden. Je mag </w:t>
      </w:r>
      <w:r w:rsidRPr="00F14A8A">
        <w:rPr>
          <w:rFonts w:cstheme="minorHAnsi"/>
          <w:u w:val="single"/>
        </w:rPr>
        <w:t>niet</w:t>
      </w:r>
      <w:r w:rsidRPr="00F14A8A">
        <w:rPr>
          <w:rFonts w:cstheme="minorHAnsi"/>
        </w:rPr>
        <w:t xml:space="preserve"> meer vragen of de tegenspeler een man of een vrouw is! Je mag alleen vragen stellen over de uiterlijke kenmerken. Bijvoorbeeld: ‘heb je bruine ogen?’. </w:t>
      </w:r>
      <w:r>
        <w:rPr>
          <w:rFonts w:cstheme="minorHAnsi"/>
        </w:rPr>
        <w:t xml:space="preserve">‘Draag je sieraden?’. </w:t>
      </w:r>
    </w:p>
    <w:p w14:paraId="6E0EC34C" w14:textId="77777777" w:rsidR="004A002F" w:rsidRDefault="004A002F" w:rsidP="00276DAD">
      <w:pPr>
        <w:rPr>
          <w:rFonts w:cstheme="minorHAnsi"/>
        </w:rPr>
      </w:pPr>
    </w:p>
    <w:p w14:paraId="77FC343A" w14:textId="77777777" w:rsidR="00276DAD" w:rsidRPr="00F14A8A" w:rsidRDefault="00276DAD" w:rsidP="00276DAD">
      <w:pPr>
        <w:rPr>
          <w:rFonts w:cstheme="minorHAnsi"/>
        </w:rPr>
      </w:pPr>
    </w:p>
    <w:p w14:paraId="0DE8601F" w14:textId="2325B448" w:rsidR="004A002F" w:rsidRPr="004A002F" w:rsidRDefault="004A002F" w:rsidP="004A002F">
      <w:pPr>
        <w:pStyle w:val="Titel"/>
        <w:rPr>
          <w:sz w:val="32"/>
          <w:szCs w:val="32"/>
        </w:rPr>
      </w:pPr>
      <w:r w:rsidRPr="004A002F">
        <w:rPr>
          <w:sz w:val="32"/>
          <w:szCs w:val="32"/>
          <w:u w:val="single"/>
        </w:rPr>
        <w:t>NT2 T</w:t>
      </w:r>
      <w:r w:rsidRPr="004A002F">
        <w:rPr>
          <w:sz w:val="32"/>
          <w:szCs w:val="32"/>
          <w:u w:val="single"/>
        </w:rPr>
        <w:t>aalspel werkwoorden en volgorde</w:t>
      </w:r>
      <w:r>
        <w:rPr>
          <w:sz w:val="32"/>
          <w:szCs w:val="32"/>
          <w:u w:val="single"/>
        </w:rPr>
        <w:t>:</w:t>
      </w:r>
      <w:r>
        <w:rPr>
          <w:sz w:val="32"/>
          <w:szCs w:val="32"/>
        </w:rPr>
        <w:t xml:space="preserve"> </w:t>
      </w:r>
      <w:proofErr w:type="spellStart"/>
      <w:r>
        <w:rPr>
          <w:sz w:val="32"/>
          <w:szCs w:val="32"/>
        </w:rPr>
        <w:t>niveau</w:t>
      </w:r>
      <w:r w:rsidR="009E5783">
        <w:rPr>
          <w:sz w:val="32"/>
          <w:szCs w:val="32"/>
        </w:rPr>
        <w:t>’</w:t>
      </w:r>
      <w:r>
        <w:rPr>
          <w:sz w:val="32"/>
          <w:szCs w:val="32"/>
        </w:rPr>
        <w:t>s</w:t>
      </w:r>
      <w:proofErr w:type="spellEnd"/>
      <w:r w:rsidR="009E5783">
        <w:rPr>
          <w:sz w:val="32"/>
          <w:szCs w:val="32"/>
        </w:rPr>
        <w:t xml:space="preserve"> A1-B1</w:t>
      </w:r>
    </w:p>
    <w:p w14:paraId="1CE52754" w14:textId="77777777" w:rsidR="004A002F" w:rsidRPr="00F14A8A" w:rsidRDefault="004A002F" w:rsidP="004A002F">
      <w:pPr>
        <w:rPr>
          <w:rFonts w:cstheme="minorHAnsi"/>
          <w:color w:val="000000"/>
          <w:shd w:val="clear" w:color="auto" w:fill="FFFFFF"/>
        </w:rPr>
      </w:pPr>
      <w:r w:rsidRPr="00F14A8A">
        <w:rPr>
          <w:rFonts w:cstheme="minorHAnsi"/>
          <w:color w:val="000000"/>
          <w:shd w:val="clear" w:color="auto" w:fill="FFFFFF"/>
        </w:rPr>
        <w:t>Het spel bestaat uit</w:t>
      </w:r>
      <w:r>
        <w:rPr>
          <w:rFonts w:cstheme="minorHAnsi"/>
          <w:color w:val="000000"/>
          <w:shd w:val="clear" w:color="auto" w:fill="FFFFFF"/>
        </w:rPr>
        <w:t>:</w:t>
      </w:r>
    </w:p>
    <w:p w14:paraId="1E227990" w14:textId="77777777" w:rsidR="004A002F" w:rsidRPr="00F14A8A" w:rsidRDefault="004A002F" w:rsidP="004A002F">
      <w:pPr>
        <w:pStyle w:val="Lijstalinea"/>
        <w:numPr>
          <w:ilvl w:val="0"/>
          <w:numId w:val="1"/>
        </w:numPr>
        <w:spacing w:line="259" w:lineRule="auto"/>
        <w:rPr>
          <w:rFonts w:cstheme="minorHAnsi"/>
          <w:color w:val="000000"/>
          <w:shd w:val="clear" w:color="auto" w:fill="FFFFFF"/>
        </w:rPr>
      </w:pPr>
      <w:proofErr w:type="gramStart"/>
      <w:r w:rsidRPr="00F14A8A">
        <w:rPr>
          <w:rFonts w:cstheme="minorHAnsi"/>
          <w:color w:val="000000"/>
          <w:shd w:val="clear" w:color="auto" w:fill="FFFFFF"/>
        </w:rPr>
        <w:t>honderd</w:t>
      </w:r>
      <w:proofErr w:type="gramEnd"/>
      <w:r w:rsidRPr="00F14A8A">
        <w:rPr>
          <w:rFonts w:cstheme="minorHAnsi"/>
          <w:color w:val="000000"/>
          <w:shd w:val="clear" w:color="auto" w:fill="FFFFFF"/>
        </w:rPr>
        <w:t xml:space="preserve"> werkwoordkaartjes; een mix van regelmatige, onregelmatige en scheidbare werkwoorden</w:t>
      </w:r>
    </w:p>
    <w:p w14:paraId="2B9E5E0F" w14:textId="77777777" w:rsidR="004A002F" w:rsidRPr="00F14A8A" w:rsidRDefault="004A002F" w:rsidP="004A002F">
      <w:pPr>
        <w:pStyle w:val="Lijstalinea"/>
        <w:numPr>
          <w:ilvl w:val="0"/>
          <w:numId w:val="1"/>
        </w:numPr>
        <w:spacing w:line="259" w:lineRule="auto"/>
        <w:rPr>
          <w:rFonts w:cstheme="minorHAnsi"/>
          <w:color w:val="000000"/>
          <w:shd w:val="clear" w:color="auto" w:fill="FFFFFF"/>
        </w:rPr>
      </w:pPr>
      <w:proofErr w:type="gramStart"/>
      <w:r w:rsidRPr="00F14A8A">
        <w:rPr>
          <w:rFonts w:cstheme="minorHAnsi"/>
          <w:color w:val="000000"/>
          <w:shd w:val="clear" w:color="auto" w:fill="FFFFFF"/>
        </w:rPr>
        <w:t>zes</w:t>
      </w:r>
      <w:proofErr w:type="gramEnd"/>
      <w:r w:rsidRPr="00F14A8A">
        <w:rPr>
          <w:rFonts w:cstheme="minorHAnsi"/>
          <w:color w:val="000000"/>
          <w:shd w:val="clear" w:color="auto" w:fill="FFFFFF"/>
        </w:rPr>
        <w:t xml:space="preserve"> dobbelstenen met verschillende instructies</w:t>
      </w:r>
    </w:p>
    <w:p w14:paraId="54319D64" w14:textId="77777777" w:rsidR="004A002F" w:rsidRPr="00F14A8A" w:rsidRDefault="004A002F" w:rsidP="004A002F">
      <w:pPr>
        <w:rPr>
          <w:rFonts w:cstheme="minorHAnsi"/>
        </w:rPr>
      </w:pPr>
    </w:p>
    <w:p w14:paraId="0E6FE83D" w14:textId="77777777" w:rsidR="004A002F" w:rsidRPr="009E5783" w:rsidRDefault="004A002F" w:rsidP="004A002F">
      <w:pPr>
        <w:rPr>
          <w:rFonts w:cstheme="minorHAnsi"/>
          <w:b/>
          <w:bCs/>
        </w:rPr>
      </w:pPr>
      <w:r w:rsidRPr="009E5783">
        <w:rPr>
          <w:rFonts w:cstheme="minorHAnsi"/>
          <w:b/>
          <w:bCs/>
        </w:rPr>
        <w:t>Voor A1:</w:t>
      </w:r>
    </w:p>
    <w:p w14:paraId="3ACA9168" w14:textId="7881F8DB" w:rsidR="004A002F" w:rsidRPr="00F14A8A" w:rsidRDefault="004A002F" w:rsidP="004A002F">
      <w:pPr>
        <w:rPr>
          <w:rFonts w:cstheme="minorHAnsi"/>
        </w:rPr>
      </w:pPr>
      <w:r w:rsidRPr="00F14A8A">
        <w:rPr>
          <w:rFonts w:cstheme="minorHAnsi"/>
        </w:rPr>
        <w:t>Maak</w:t>
      </w:r>
      <w:r>
        <w:rPr>
          <w:rFonts w:cstheme="minorHAnsi"/>
        </w:rPr>
        <w:t xml:space="preserve"> alleen</w:t>
      </w:r>
      <w:r w:rsidRPr="00F14A8A">
        <w:rPr>
          <w:rFonts w:cstheme="minorHAnsi"/>
        </w:rPr>
        <w:t xml:space="preserve"> gebruik van de dobbelsteen</w:t>
      </w:r>
      <w:r>
        <w:rPr>
          <w:rFonts w:cstheme="minorHAnsi"/>
        </w:rPr>
        <w:t xml:space="preserve"> “Onderwerp/Personen” (</w:t>
      </w:r>
      <w:r>
        <w:rPr>
          <w:rFonts w:cstheme="minorHAnsi"/>
          <w:b/>
          <w:bCs/>
        </w:rPr>
        <w:t>‘</w:t>
      </w:r>
      <w:r w:rsidRPr="00F14A8A">
        <w:rPr>
          <w:rFonts w:cstheme="minorHAnsi"/>
          <w:b/>
          <w:bCs/>
        </w:rPr>
        <w:t>ik, jij, hij/zij/het, wij, j</w:t>
      </w:r>
      <w:r>
        <w:rPr>
          <w:rFonts w:cstheme="minorHAnsi"/>
          <w:b/>
          <w:bCs/>
        </w:rPr>
        <w:t>u</w:t>
      </w:r>
      <w:r w:rsidRPr="00F14A8A">
        <w:rPr>
          <w:rFonts w:cstheme="minorHAnsi"/>
          <w:b/>
          <w:bCs/>
        </w:rPr>
        <w:t>llie, zij</w:t>
      </w:r>
      <w:r>
        <w:rPr>
          <w:rFonts w:cstheme="minorHAnsi"/>
          <w:b/>
          <w:bCs/>
        </w:rPr>
        <w:t>’</w:t>
      </w:r>
      <w:r>
        <w:rPr>
          <w:rFonts w:cstheme="minorHAnsi"/>
        </w:rPr>
        <w:t>)</w:t>
      </w:r>
      <w:r w:rsidRPr="00F14A8A">
        <w:rPr>
          <w:rFonts w:cstheme="minorHAnsi"/>
          <w:b/>
          <w:bCs/>
        </w:rPr>
        <w:t xml:space="preserve"> </w:t>
      </w:r>
      <w:r w:rsidRPr="00F14A8A">
        <w:rPr>
          <w:rFonts w:cstheme="minorHAnsi"/>
        </w:rPr>
        <w:t>en maak een selectie van de werkwoorden die</w:t>
      </w:r>
      <w:r>
        <w:rPr>
          <w:rFonts w:cstheme="minorHAnsi"/>
        </w:rPr>
        <w:t xml:space="preserve"> je </w:t>
      </w:r>
      <w:r w:rsidRPr="00F14A8A">
        <w:rPr>
          <w:rFonts w:cstheme="minorHAnsi"/>
        </w:rPr>
        <w:t>wilt gebruiken. Kies voor de eenvoudige werkwoorden</w:t>
      </w:r>
      <w:r>
        <w:rPr>
          <w:rFonts w:cstheme="minorHAnsi"/>
        </w:rPr>
        <w:t xml:space="preserve"> (dit zijn de groene kaartjes). </w:t>
      </w:r>
    </w:p>
    <w:p w14:paraId="08391821" w14:textId="77777777" w:rsidR="004A002F" w:rsidRPr="00F14A8A" w:rsidRDefault="004A002F" w:rsidP="004A002F">
      <w:pPr>
        <w:rPr>
          <w:rFonts w:cstheme="minorHAnsi"/>
        </w:rPr>
      </w:pPr>
      <w:r w:rsidRPr="00F14A8A">
        <w:rPr>
          <w:rFonts w:cstheme="minorHAnsi"/>
        </w:rPr>
        <w:t xml:space="preserve">Om beurten </w:t>
      </w:r>
      <w:r>
        <w:rPr>
          <w:rFonts w:cstheme="minorHAnsi"/>
        </w:rPr>
        <w:t>gooien de</w:t>
      </w:r>
      <w:r w:rsidRPr="00F14A8A">
        <w:rPr>
          <w:rFonts w:cstheme="minorHAnsi"/>
        </w:rPr>
        <w:t xml:space="preserve"> deelnemer</w:t>
      </w:r>
      <w:r>
        <w:rPr>
          <w:rFonts w:cstheme="minorHAnsi"/>
        </w:rPr>
        <w:t>s</w:t>
      </w:r>
      <w:r w:rsidRPr="00F14A8A">
        <w:rPr>
          <w:rFonts w:cstheme="minorHAnsi"/>
        </w:rPr>
        <w:t xml:space="preserve"> met de dobbelsteen en pak</w:t>
      </w:r>
      <w:r>
        <w:rPr>
          <w:rFonts w:cstheme="minorHAnsi"/>
        </w:rPr>
        <w:t xml:space="preserve">ken </w:t>
      </w:r>
      <w:r w:rsidRPr="00F14A8A">
        <w:rPr>
          <w:rFonts w:cstheme="minorHAnsi"/>
        </w:rPr>
        <w:t>een kaartje van de door</w:t>
      </w:r>
      <w:r>
        <w:rPr>
          <w:rFonts w:cstheme="minorHAnsi"/>
        </w:rPr>
        <w:t xml:space="preserve"> je </w:t>
      </w:r>
      <w:r w:rsidRPr="00F14A8A">
        <w:rPr>
          <w:rFonts w:cstheme="minorHAnsi"/>
        </w:rPr>
        <w:t>geselecteerde stapel werkwoorden.</w:t>
      </w:r>
    </w:p>
    <w:p w14:paraId="115F5932" w14:textId="77777777" w:rsidR="004A002F" w:rsidRPr="00F14A8A" w:rsidRDefault="004A002F" w:rsidP="004A002F">
      <w:pPr>
        <w:rPr>
          <w:rFonts w:cstheme="minorHAnsi"/>
        </w:rPr>
      </w:pPr>
      <w:r w:rsidRPr="00F14A8A">
        <w:rPr>
          <w:rFonts w:cstheme="minorHAnsi"/>
        </w:rPr>
        <w:t xml:space="preserve">Dan probeert de deelnemer het werkwoord passend te maken bij de gegooide persoonsvorm. </w:t>
      </w:r>
    </w:p>
    <w:p w14:paraId="11ED9747" w14:textId="77777777" w:rsidR="004A002F" w:rsidRPr="00F14A8A" w:rsidRDefault="004A002F" w:rsidP="004A002F">
      <w:pPr>
        <w:rPr>
          <w:rFonts w:cstheme="minorHAnsi"/>
          <w:b/>
          <w:bCs/>
        </w:rPr>
      </w:pPr>
      <w:r w:rsidRPr="00F14A8A">
        <w:rPr>
          <w:rFonts w:cstheme="minorHAnsi"/>
        </w:rPr>
        <w:t xml:space="preserve">Bijvoorbeeld: </w:t>
      </w:r>
      <w:r>
        <w:rPr>
          <w:rFonts w:cstheme="minorHAnsi"/>
        </w:rPr>
        <w:t>een</w:t>
      </w:r>
      <w:r w:rsidRPr="00F14A8A">
        <w:rPr>
          <w:rFonts w:cstheme="minorHAnsi"/>
        </w:rPr>
        <w:t xml:space="preserve"> deelnemer gooit </w:t>
      </w:r>
      <w:r>
        <w:rPr>
          <w:rFonts w:cstheme="minorHAnsi"/>
          <w:i/>
          <w:iCs/>
        </w:rPr>
        <w:t>‘</w:t>
      </w:r>
      <w:r w:rsidRPr="00F14A8A">
        <w:rPr>
          <w:rFonts w:cstheme="minorHAnsi"/>
          <w:i/>
          <w:iCs/>
        </w:rPr>
        <w:t>jij</w:t>
      </w:r>
      <w:r>
        <w:rPr>
          <w:rFonts w:cstheme="minorHAnsi"/>
          <w:i/>
          <w:iCs/>
        </w:rPr>
        <w:t>’</w:t>
      </w:r>
      <w:r w:rsidRPr="00F14A8A">
        <w:rPr>
          <w:rFonts w:cstheme="minorHAnsi"/>
        </w:rPr>
        <w:t xml:space="preserve"> en pakt het werkwoord </w:t>
      </w:r>
      <w:r>
        <w:rPr>
          <w:rFonts w:cstheme="minorHAnsi"/>
          <w:i/>
          <w:iCs/>
        </w:rPr>
        <w:t>‘</w:t>
      </w:r>
      <w:r w:rsidRPr="00F14A8A">
        <w:rPr>
          <w:rFonts w:cstheme="minorHAnsi"/>
          <w:i/>
          <w:iCs/>
        </w:rPr>
        <w:t>kopen</w:t>
      </w:r>
      <w:r>
        <w:rPr>
          <w:rFonts w:cstheme="minorHAnsi"/>
          <w:i/>
          <w:iCs/>
        </w:rPr>
        <w:t>’</w:t>
      </w:r>
      <w:r w:rsidRPr="00F14A8A">
        <w:rPr>
          <w:rFonts w:cstheme="minorHAnsi"/>
        </w:rPr>
        <w:t xml:space="preserve"> van de stapel. </w:t>
      </w:r>
      <w:r w:rsidRPr="00F14A8A">
        <w:rPr>
          <w:rFonts w:cstheme="minorHAnsi"/>
        </w:rPr>
        <w:br/>
        <w:t xml:space="preserve">Dan is het de bedoeling dat hij of zij nu zegt: </w:t>
      </w:r>
      <w:r w:rsidRPr="00F14A8A">
        <w:rPr>
          <w:rFonts w:cstheme="minorHAnsi"/>
          <w:b/>
          <w:bCs/>
        </w:rPr>
        <w:t xml:space="preserve">jij koopt. </w:t>
      </w:r>
    </w:p>
    <w:p w14:paraId="62D1368A" w14:textId="77777777" w:rsidR="004A002F" w:rsidRPr="00F14A8A" w:rsidRDefault="004A002F" w:rsidP="004A002F">
      <w:pPr>
        <w:rPr>
          <w:rFonts w:cstheme="minorHAnsi"/>
        </w:rPr>
      </w:pPr>
      <w:r w:rsidRPr="00F14A8A">
        <w:rPr>
          <w:rFonts w:cstheme="minorHAnsi"/>
        </w:rPr>
        <w:t xml:space="preserve">Afhankelijk van de aanwezige kennis kan er ook een hele zin geproduceerd worden. </w:t>
      </w:r>
    </w:p>
    <w:p w14:paraId="0F262B5F" w14:textId="77777777" w:rsidR="004A002F" w:rsidRDefault="004A002F" w:rsidP="004A002F">
      <w:pPr>
        <w:rPr>
          <w:rFonts w:cstheme="minorHAnsi"/>
          <w:i/>
          <w:iCs/>
        </w:rPr>
      </w:pPr>
      <w:r>
        <w:rPr>
          <w:rFonts w:cstheme="minorHAnsi"/>
          <w:i/>
          <w:iCs/>
        </w:rPr>
        <w:t>‘</w:t>
      </w:r>
      <w:r w:rsidRPr="00F14A8A">
        <w:rPr>
          <w:rFonts w:cstheme="minorHAnsi"/>
          <w:i/>
          <w:iCs/>
        </w:rPr>
        <w:t>Jij koopt brood bij de bakker</w:t>
      </w:r>
      <w:r>
        <w:rPr>
          <w:rFonts w:cstheme="minorHAnsi"/>
          <w:i/>
          <w:iCs/>
        </w:rPr>
        <w:t>’</w:t>
      </w:r>
      <w:r w:rsidRPr="00F14A8A">
        <w:rPr>
          <w:rFonts w:cstheme="minorHAnsi"/>
          <w:i/>
          <w:iCs/>
        </w:rPr>
        <w:t xml:space="preserve">. </w:t>
      </w:r>
      <w:r>
        <w:rPr>
          <w:rFonts w:cstheme="minorHAnsi"/>
          <w:i/>
          <w:iCs/>
        </w:rPr>
        <w:t xml:space="preserve"> </w:t>
      </w:r>
    </w:p>
    <w:p w14:paraId="4C90C9CA" w14:textId="79342251" w:rsidR="004A002F" w:rsidRDefault="004A002F" w:rsidP="004A002F">
      <w:pPr>
        <w:rPr>
          <w:rFonts w:cstheme="minorHAnsi"/>
        </w:rPr>
      </w:pPr>
      <w:r>
        <w:rPr>
          <w:rFonts w:cstheme="minorHAnsi"/>
        </w:rPr>
        <w:t xml:space="preserve">Gooit een deelnemer de joker, dan mag hij/zij zelf kiezen welke persoonsvorm hij kiest. </w:t>
      </w:r>
    </w:p>
    <w:p w14:paraId="699A18AE" w14:textId="77777777" w:rsidR="004A002F" w:rsidRPr="009E5783" w:rsidRDefault="004A002F" w:rsidP="004A002F">
      <w:pPr>
        <w:rPr>
          <w:rFonts w:cstheme="minorHAnsi"/>
          <w:b/>
          <w:bCs/>
        </w:rPr>
      </w:pPr>
      <w:r w:rsidRPr="009E5783">
        <w:rPr>
          <w:rFonts w:cstheme="minorHAnsi"/>
          <w:b/>
          <w:bCs/>
        </w:rPr>
        <w:t>Voor A2:</w:t>
      </w:r>
    </w:p>
    <w:p w14:paraId="57B1C44B" w14:textId="77777777" w:rsidR="004A002F" w:rsidRDefault="004A002F" w:rsidP="004A002F">
      <w:pPr>
        <w:rPr>
          <w:rFonts w:cstheme="minorHAnsi"/>
        </w:rPr>
      </w:pPr>
      <w:r>
        <w:rPr>
          <w:rFonts w:cstheme="minorHAnsi"/>
        </w:rPr>
        <w:t xml:space="preserve">Zie instructies voor A1. </w:t>
      </w:r>
    </w:p>
    <w:p w14:paraId="59C45F77" w14:textId="77777777" w:rsidR="004A002F" w:rsidRDefault="004A002F" w:rsidP="004A002F">
      <w:pPr>
        <w:rPr>
          <w:rFonts w:cstheme="minorHAnsi"/>
        </w:rPr>
      </w:pPr>
      <w:r>
        <w:rPr>
          <w:rFonts w:cstheme="minorHAnsi"/>
        </w:rPr>
        <w:t xml:space="preserve">Laat de deelnemer oefenen met het maken van korte zinnen. Ook kunnen hier de blauwe kaartjes, waarvan de scheidbare werkwoorden onderdeel zijn, ingezet worden. </w:t>
      </w:r>
    </w:p>
    <w:p w14:paraId="5A9D4168" w14:textId="601567AC" w:rsidR="004A002F" w:rsidRDefault="004A002F" w:rsidP="004A002F">
      <w:pPr>
        <w:rPr>
          <w:rFonts w:cstheme="minorHAnsi"/>
        </w:rPr>
      </w:pPr>
      <w:r>
        <w:rPr>
          <w:rFonts w:cstheme="minorHAnsi"/>
        </w:rPr>
        <w:t xml:space="preserve">Gaat het goed? Dan kan ook de dobbelsteen ‘en, maar, want, of en dus’ erbij gebruikt worden (met eventueel twee werkwoordkaartjes). </w:t>
      </w:r>
    </w:p>
    <w:p w14:paraId="5DE31A2E" w14:textId="77777777" w:rsidR="004A002F" w:rsidRDefault="004A002F" w:rsidP="004A002F">
      <w:pPr>
        <w:rPr>
          <w:rFonts w:cstheme="minorHAnsi"/>
          <w:b/>
          <w:bCs/>
        </w:rPr>
      </w:pPr>
      <w:r>
        <w:rPr>
          <w:rFonts w:cstheme="minorHAnsi"/>
          <w:b/>
          <w:bCs/>
        </w:rPr>
        <w:t>Alternatief gebruik van de werkwoordkaartjes</w:t>
      </w:r>
    </w:p>
    <w:p w14:paraId="6C704A06" w14:textId="0C6220CD" w:rsidR="004A002F" w:rsidRPr="00A921FA" w:rsidRDefault="004A002F" w:rsidP="004A002F">
      <w:pPr>
        <w:rPr>
          <w:rFonts w:cstheme="minorHAnsi"/>
        </w:rPr>
      </w:pPr>
      <w:r>
        <w:rPr>
          <w:rFonts w:cstheme="minorHAnsi"/>
        </w:rPr>
        <w:lastRenderedPageBreak/>
        <w:t>Laat een deelnemer het werkwoord uitbeelde</w:t>
      </w:r>
      <w:r w:rsidR="009E5783">
        <w:rPr>
          <w:rFonts w:cstheme="minorHAnsi"/>
        </w:rPr>
        <w:t>n of omschrijven.</w:t>
      </w:r>
      <w:r>
        <w:rPr>
          <w:rFonts w:cstheme="minorHAnsi"/>
        </w:rPr>
        <w:t xml:space="preserve"> De overige deelnemers moeten proberen het werkwoord te raden. Zoek hier van </w:t>
      </w:r>
      <w:proofErr w:type="gramStart"/>
      <w:r>
        <w:rPr>
          <w:rFonts w:cstheme="minorHAnsi"/>
        </w:rPr>
        <w:t>te voren</w:t>
      </w:r>
      <w:proofErr w:type="gramEnd"/>
      <w:r>
        <w:rPr>
          <w:rFonts w:cstheme="minorHAnsi"/>
        </w:rPr>
        <w:t xml:space="preserve"> geschikte werkwoorden voor uit (lopen, kopen, ruiken enz.).</w:t>
      </w:r>
    </w:p>
    <w:p w14:paraId="7678BB77" w14:textId="77777777" w:rsidR="009E5783" w:rsidRDefault="009E5783" w:rsidP="004A002F">
      <w:pPr>
        <w:rPr>
          <w:rFonts w:cstheme="minorHAnsi"/>
          <w:color w:val="000000"/>
          <w:shd w:val="clear" w:color="auto" w:fill="FFFFFF"/>
        </w:rPr>
      </w:pPr>
    </w:p>
    <w:p w14:paraId="3D7A678F" w14:textId="2B910BA6" w:rsidR="004A002F" w:rsidRDefault="004A002F" w:rsidP="004A002F">
      <w:pPr>
        <w:rPr>
          <w:rFonts w:cstheme="minorHAnsi"/>
          <w:color w:val="000000"/>
          <w:shd w:val="clear" w:color="auto" w:fill="FFFFFF"/>
        </w:rPr>
      </w:pPr>
      <w:r w:rsidRPr="00F14A8A">
        <w:rPr>
          <w:rFonts w:cstheme="minorHAnsi"/>
          <w:color w:val="000000"/>
          <w:shd w:val="clear" w:color="auto" w:fill="FFFFFF"/>
        </w:rPr>
        <w:t>Met het NT2 Taalspel werkwoorden &amp; woordvolgorde oefenen cursisten op een leuke en actieve manier een aantal belangrijke basisprincipes van de Nederlandse grammatica: het vervoegen van werkwoorden en het toepassen van een juiste woordvolgorde.</w:t>
      </w:r>
    </w:p>
    <w:p w14:paraId="74A788A9" w14:textId="77777777" w:rsidR="00195CF6" w:rsidRDefault="00195CF6" w:rsidP="004A002F">
      <w:pPr>
        <w:rPr>
          <w:rFonts w:cstheme="minorHAnsi"/>
          <w:color w:val="000000"/>
          <w:shd w:val="clear" w:color="auto" w:fill="FFFFFF"/>
        </w:rPr>
      </w:pPr>
    </w:p>
    <w:p w14:paraId="6833E43D" w14:textId="77777777" w:rsidR="00195CF6" w:rsidRDefault="00195CF6" w:rsidP="004A002F">
      <w:pPr>
        <w:rPr>
          <w:rFonts w:cstheme="minorHAnsi"/>
          <w:color w:val="000000"/>
          <w:shd w:val="clear" w:color="auto" w:fill="FFFFFF"/>
        </w:rPr>
      </w:pPr>
    </w:p>
    <w:p w14:paraId="4D27F498" w14:textId="06EAC9D2" w:rsidR="00195CF6" w:rsidRPr="00195CF6" w:rsidRDefault="00195CF6" w:rsidP="00195CF6">
      <w:pPr>
        <w:pStyle w:val="Titel"/>
        <w:rPr>
          <w:b/>
          <w:bCs/>
          <w:sz w:val="32"/>
          <w:szCs w:val="32"/>
        </w:rPr>
      </w:pPr>
      <w:r>
        <w:rPr>
          <w:b/>
          <w:bCs/>
          <w:sz w:val="32"/>
          <w:szCs w:val="32"/>
        </w:rPr>
        <w:t xml:space="preserve">Diverse praatplaten: </w:t>
      </w:r>
      <w:proofErr w:type="spellStart"/>
      <w:r>
        <w:rPr>
          <w:b/>
          <w:bCs/>
          <w:sz w:val="32"/>
          <w:szCs w:val="32"/>
        </w:rPr>
        <w:t>niveau’s</w:t>
      </w:r>
      <w:proofErr w:type="spellEnd"/>
      <w:r>
        <w:rPr>
          <w:b/>
          <w:bCs/>
          <w:sz w:val="32"/>
          <w:szCs w:val="32"/>
        </w:rPr>
        <w:t xml:space="preserve"> A0-A2</w:t>
      </w:r>
    </w:p>
    <w:p w14:paraId="6BE60BE4" w14:textId="77777777" w:rsidR="00195CF6" w:rsidRDefault="00195CF6" w:rsidP="00195CF6">
      <w:r>
        <w:t xml:space="preserve">Op de praatplaten is de woordenschat verwerkt die bij de taalverwerving A1 hoort. Met een plaat kan met een groepje tegelijk gewerkt worden. De praatplaten gaan over dingen als school, wonen, eten en drinken, naar de dokter, kleding kopen reizen, vakantie en vrije tijd en leven op de boerderij (acht verschillende platen). </w:t>
      </w:r>
    </w:p>
    <w:p w14:paraId="73632934" w14:textId="77777777" w:rsidR="00195CF6" w:rsidRPr="00E05A10" w:rsidRDefault="00195CF6" w:rsidP="00195CF6">
      <w:r>
        <w:t xml:space="preserve">De woordenschat is afgestemd op A1-niveau, maar natuurlijk kunnen de platen ook gebruikt worden voor A2-deelnemers. De kaarten vormen een mooi uitgangspunt voor een gesprek. </w:t>
      </w:r>
    </w:p>
    <w:p w14:paraId="64900035" w14:textId="399476DB" w:rsidR="00195CF6" w:rsidRDefault="00195CF6" w:rsidP="00195CF6">
      <w:r>
        <w:rPr>
          <w:noProof/>
        </w:rPr>
        <w:drawing>
          <wp:anchor distT="0" distB="0" distL="114300" distR="114300" simplePos="0" relativeHeight="251659264" behindDoc="1" locked="0" layoutInCell="1" allowOverlap="1" wp14:anchorId="5F08673A" wp14:editId="3861A1EA">
            <wp:simplePos x="0" y="0"/>
            <wp:positionH relativeFrom="column">
              <wp:posOffset>1537970</wp:posOffset>
            </wp:positionH>
            <wp:positionV relativeFrom="paragraph">
              <wp:posOffset>39370</wp:posOffset>
            </wp:positionV>
            <wp:extent cx="2188800" cy="1548000"/>
            <wp:effectExtent l="0" t="0" r="2540" b="0"/>
            <wp:wrapTight wrapText="bothSides">
              <wp:wrapPolygon edited="0">
                <wp:start x="0" y="0"/>
                <wp:lineTo x="0" y="21272"/>
                <wp:lineTo x="21437" y="21272"/>
                <wp:lineTo x="21437" y="0"/>
                <wp:lineTo x="0" y="0"/>
              </wp:wrapPolygon>
            </wp:wrapTight>
            <wp:docPr id="1" name="Afbeelding 1" descr="Afbeelding met Luchtfotografie, Stedenbouwkunde, Schaalmodel, gebo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Luchtfotografie, Stedenbouwkunde, Schaalmodel, gebouw&#10;&#10;Automatisch gegenereerde beschrijv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8800" cy="154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64EE77" w14:textId="77777777" w:rsidR="00195CF6" w:rsidRDefault="00195CF6" w:rsidP="00195CF6"/>
    <w:p w14:paraId="521CEC59" w14:textId="77777777" w:rsidR="00195CF6" w:rsidRDefault="00195CF6" w:rsidP="00195CF6"/>
    <w:p w14:paraId="3AA3F71C" w14:textId="77777777" w:rsidR="00195CF6" w:rsidRDefault="00195CF6" w:rsidP="00195CF6"/>
    <w:p w14:paraId="3F4BD2C6" w14:textId="77777777" w:rsidR="00195CF6" w:rsidRDefault="00195CF6" w:rsidP="00195CF6"/>
    <w:p w14:paraId="5AE1DB75" w14:textId="77777777" w:rsidR="00195CF6" w:rsidRDefault="00195CF6" w:rsidP="00195CF6"/>
    <w:p w14:paraId="25ACF611" w14:textId="77777777" w:rsidR="00195CF6" w:rsidRDefault="00195CF6" w:rsidP="00195CF6"/>
    <w:p w14:paraId="7768A67D" w14:textId="77777777" w:rsidR="00195CF6" w:rsidRDefault="00195CF6" w:rsidP="00195CF6"/>
    <w:p w14:paraId="14A90023" w14:textId="77777777" w:rsidR="00195CF6" w:rsidRDefault="00195CF6" w:rsidP="00195CF6">
      <w:pPr>
        <w:pStyle w:val="Kop1"/>
        <w:rPr>
          <w:sz w:val="28"/>
          <w:szCs w:val="28"/>
        </w:rPr>
      </w:pPr>
    </w:p>
    <w:p w14:paraId="3034BFCA" w14:textId="40303689" w:rsidR="00195CF6" w:rsidRPr="00195CF6" w:rsidRDefault="00195CF6" w:rsidP="00195CF6">
      <w:pPr>
        <w:pStyle w:val="Kop1"/>
        <w:rPr>
          <w:sz w:val="28"/>
          <w:szCs w:val="28"/>
        </w:rPr>
      </w:pPr>
      <w:r w:rsidRPr="00195CF6">
        <w:rPr>
          <w:sz w:val="28"/>
          <w:szCs w:val="28"/>
        </w:rPr>
        <w:t>H</w:t>
      </w:r>
      <w:r w:rsidRPr="00195CF6">
        <w:rPr>
          <w:sz w:val="28"/>
          <w:szCs w:val="28"/>
        </w:rPr>
        <w:t>oe te gebruiken</w:t>
      </w:r>
      <w:r>
        <w:rPr>
          <w:sz w:val="28"/>
          <w:szCs w:val="28"/>
        </w:rPr>
        <w:t xml:space="preserve"> </w:t>
      </w:r>
      <w:r w:rsidRPr="00195CF6">
        <w:rPr>
          <w:sz w:val="28"/>
          <w:szCs w:val="28"/>
        </w:rPr>
        <w:t>voor NT2 deelnemers?</w:t>
      </w:r>
    </w:p>
    <w:p w14:paraId="0C75AFC9" w14:textId="77777777" w:rsidR="00195CF6" w:rsidRPr="00F800AE" w:rsidRDefault="00195CF6" w:rsidP="00195CF6">
      <w:pPr>
        <w:pStyle w:val="Lijstalinea"/>
        <w:numPr>
          <w:ilvl w:val="0"/>
          <w:numId w:val="3"/>
        </w:numPr>
        <w:spacing w:line="259" w:lineRule="auto"/>
      </w:pPr>
      <w:r w:rsidRPr="00F800AE">
        <w:t>Oefenen woordenschat</w:t>
      </w:r>
    </w:p>
    <w:p w14:paraId="19E55A09" w14:textId="77777777" w:rsidR="00195CF6" w:rsidRPr="00F800AE" w:rsidRDefault="00195CF6" w:rsidP="00195CF6">
      <w:pPr>
        <w:pStyle w:val="Lijstalinea"/>
        <w:numPr>
          <w:ilvl w:val="0"/>
          <w:numId w:val="3"/>
        </w:numPr>
        <w:spacing w:line="259" w:lineRule="auto"/>
      </w:pPr>
      <w:r w:rsidRPr="00F800AE">
        <w:t>Oefenen met kleuren</w:t>
      </w:r>
    </w:p>
    <w:p w14:paraId="0EBBBE99" w14:textId="77777777" w:rsidR="00195CF6" w:rsidRPr="00F800AE" w:rsidRDefault="00195CF6" w:rsidP="00195CF6">
      <w:pPr>
        <w:pStyle w:val="Lijstalinea"/>
        <w:numPr>
          <w:ilvl w:val="0"/>
          <w:numId w:val="3"/>
        </w:numPr>
        <w:spacing w:line="259" w:lineRule="auto"/>
      </w:pPr>
      <w:r w:rsidRPr="00F800AE">
        <w:t>Korte zinnetjes maken (De auto rijdt op straat)</w:t>
      </w:r>
    </w:p>
    <w:p w14:paraId="538BB751" w14:textId="77777777" w:rsidR="00195CF6" w:rsidRPr="00F800AE" w:rsidRDefault="00195CF6" w:rsidP="00195CF6">
      <w:pPr>
        <w:pStyle w:val="Lijstalinea"/>
        <w:numPr>
          <w:ilvl w:val="0"/>
          <w:numId w:val="3"/>
        </w:numPr>
        <w:spacing w:line="259" w:lineRule="auto"/>
      </w:pPr>
      <w:r w:rsidRPr="00F800AE">
        <w:t>Oefenen met vraagwoorden (Waar rijdt de gele auto?)</w:t>
      </w:r>
    </w:p>
    <w:p w14:paraId="3204800F" w14:textId="77777777" w:rsidR="00195CF6" w:rsidRPr="00F800AE" w:rsidRDefault="00195CF6" w:rsidP="00195CF6">
      <w:pPr>
        <w:pStyle w:val="Lijstalinea"/>
        <w:numPr>
          <w:ilvl w:val="0"/>
          <w:numId w:val="3"/>
        </w:numPr>
        <w:spacing w:line="259" w:lineRule="auto"/>
      </w:pPr>
      <w:r w:rsidRPr="00F800AE">
        <w:t>Oefenen met voorzetsels (in, op, over, voor enz.): De gele auto staat voor de zebra</w:t>
      </w:r>
    </w:p>
    <w:p w14:paraId="71B18CEC" w14:textId="77777777" w:rsidR="00195CF6" w:rsidRDefault="00195CF6" w:rsidP="00195CF6">
      <w:pPr>
        <w:pStyle w:val="Lijstalinea"/>
        <w:numPr>
          <w:ilvl w:val="0"/>
          <w:numId w:val="3"/>
        </w:numPr>
        <w:spacing w:line="259" w:lineRule="auto"/>
      </w:pPr>
      <w:r w:rsidRPr="00F800AE">
        <w:t xml:space="preserve">Gebruik de plaat als uitgangspunt voor een gesprek (Ik zie een bus. Ga jij met de bus naar je werk?) </w:t>
      </w:r>
    </w:p>
    <w:p w14:paraId="437832E5" w14:textId="77777777" w:rsidR="00195CF6" w:rsidRDefault="00195CF6" w:rsidP="00195CF6">
      <w:pPr>
        <w:pStyle w:val="Lijstalinea"/>
        <w:numPr>
          <w:ilvl w:val="0"/>
          <w:numId w:val="3"/>
        </w:numPr>
        <w:spacing w:line="259" w:lineRule="auto"/>
      </w:pPr>
      <w:r>
        <w:t xml:space="preserve">De strandplaat leent zich goed om te oefenen met zinnen </w:t>
      </w:r>
      <w:proofErr w:type="gramStart"/>
      <w:r>
        <w:t>met  “</w:t>
      </w:r>
      <w:proofErr w:type="gramEnd"/>
      <w:r>
        <w:t xml:space="preserve">aan het…” (de jongen is aan het voetballen). Dit is een oefening voor (half)gevorderde deelnemers.  </w:t>
      </w:r>
    </w:p>
    <w:p w14:paraId="75454A17" w14:textId="77777777" w:rsidR="00195CF6" w:rsidRPr="00F800AE" w:rsidRDefault="00195CF6" w:rsidP="00195CF6">
      <w:pPr>
        <w:pStyle w:val="Lijstalinea"/>
      </w:pPr>
    </w:p>
    <w:p w14:paraId="7E383875" w14:textId="77777777" w:rsidR="00195CF6" w:rsidRDefault="00195CF6" w:rsidP="00195CF6"/>
    <w:p w14:paraId="4DDAD41E" w14:textId="77777777" w:rsidR="00195CF6" w:rsidRDefault="00195CF6" w:rsidP="00195CF6"/>
    <w:p w14:paraId="765C474B" w14:textId="77777777" w:rsidR="00195CF6" w:rsidRDefault="00195CF6" w:rsidP="004A002F">
      <w:pPr>
        <w:rPr>
          <w:rFonts w:cstheme="minorHAnsi"/>
          <w:color w:val="000000"/>
          <w:shd w:val="clear" w:color="auto" w:fill="FFFFFF"/>
        </w:rPr>
      </w:pPr>
    </w:p>
    <w:p w14:paraId="283A7A7C" w14:textId="5CCF182F" w:rsidR="00195CF6" w:rsidRPr="00195CF6" w:rsidRDefault="00195CF6" w:rsidP="00195CF6">
      <w:pPr>
        <w:pStyle w:val="Normaalweb"/>
        <w:shd w:val="clear" w:color="auto" w:fill="FFFFFF"/>
        <w:spacing w:before="0" w:beforeAutospacing="0" w:after="300" w:afterAutospacing="0"/>
        <w:textAlignment w:val="baseline"/>
        <w:rPr>
          <w:rFonts w:asciiTheme="minorHAnsi" w:hAnsiTheme="minorHAnsi" w:cstheme="minorHAnsi"/>
          <w:b/>
          <w:bCs/>
          <w:color w:val="333333"/>
          <w:sz w:val="32"/>
          <w:szCs w:val="32"/>
          <w:u w:val="single"/>
          <w:shd w:val="clear" w:color="auto" w:fill="FFFFFF"/>
        </w:rPr>
      </w:pPr>
      <w:r w:rsidRPr="00195CF6">
        <w:rPr>
          <w:rFonts w:asciiTheme="minorHAnsi" w:hAnsiTheme="minorHAnsi" w:cstheme="minorHAnsi"/>
          <w:b/>
          <w:bCs/>
          <w:color w:val="333333"/>
          <w:sz w:val="32"/>
          <w:szCs w:val="32"/>
          <w:u w:val="single"/>
          <w:shd w:val="clear" w:color="auto" w:fill="FFFFFF"/>
        </w:rPr>
        <w:lastRenderedPageBreak/>
        <w:t xml:space="preserve">Beknopte uitleg </w:t>
      </w:r>
      <w:proofErr w:type="spellStart"/>
      <w:r w:rsidRPr="00195CF6">
        <w:rPr>
          <w:rFonts w:asciiTheme="minorHAnsi" w:hAnsiTheme="minorHAnsi" w:cstheme="minorHAnsi"/>
          <w:b/>
          <w:bCs/>
          <w:color w:val="333333"/>
          <w:sz w:val="32"/>
          <w:szCs w:val="32"/>
          <w:u w:val="single"/>
          <w:shd w:val="clear" w:color="auto" w:fill="FFFFFF"/>
        </w:rPr>
        <w:t>niveau’s</w:t>
      </w:r>
      <w:proofErr w:type="spellEnd"/>
      <w:r>
        <w:rPr>
          <w:rFonts w:asciiTheme="minorHAnsi" w:hAnsiTheme="minorHAnsi" w:cstheme="minorHAnsi"/>
          <w:b/>
          <w:bCs/>
          <w:color w:val="333333"/>
          <w:sz w:val="32"/>
          <w:szCs w:val="32"/>
          <w:u w:val="single"/>
          <w:shd w:val="clear" w:color="auto" w:fill="FFFFFF"/>
        </w:rPr>
        <w:t>:</w:t>
      </w:r>
    </w:p>
    <w:p w14:paraId="0D294D2F" w14:textId="118B4DF5" w:rsidR="00195CF6" w:rsidRPr="00465084" w:rsidRDefault="00195CF6" w:rsidP="00195CF6">
      <w:pPr>
        <w:pStyle w:val="Normaalweb"/>
        <w:shd w:val="clear" w:color="auto" w:fill="FFFFFF"/>
        <w:spacing w:before="0" w:beforeAutospacing="0" w:after="300" w:afterAutospacing="0"/>
        <w:textAlignment w:val="baseline"/>
        <w:rPr>
          <w:rFonts w:asciiTheme="minorHAnsi" w:hAnsiTheme="minorHAnsi" w:cstheme="minorHAnsi"/>
          <w:color w:val="333333"/>
          <w:sz w:val="22"/>
          <w:szCs w:val="22"/>
          <w:shd w:val="clear" w:color="auto" w:fill="FFFFFF"/>
        </w:rPr>
      </w:pPr>
      <w:r w:rsidRPr="00465084">
        <w:rPr>
          <w:rFonts w:asciiTheme="minorHAnsi" w:hAnsiTheme="minorHAnsi" w:cstheme="minorHAnsi"/>
          <w:color w:val="333333"/>
          <w:sz w:val="22"/>
          <w:szCs w:val="22"/>
          <w:shd w:val="clear" w:color="auto" w:fill="FFFFFF"/>
        </w:rPr>
        <w:t xml:space="preserve">A1-deelnemers zijn alle beginners van A0 (met nog geen enkele kennis van het Nederlands) tot enigszins gevorderden die richting het eindniveau van A1 gaan. Een deelnemer met een afgerond A1-traject noemen we een ‘basisgebruiker’ van de Nederlandse taal. </w:t>
      </w:r>
      <w:r>
        <w:rPr>
          <w:rFonts w:asciiTheme="minorHAnsi" w:hAnsiTheme="minorHAnsi" w:cstheme="minorHAnsi"/>
          <w:color w:val="333333"/>
          <w:sz w:val="22"/>
          <w:szCs w:val="22"/>
          <w:shd w:val="clear" w:color="auto" w:fill="FFFFFF"/>
        </w:rPr>
        <w:t xml:space="preserve">Het niveau is vergelijkbaar met het niveau van groep 4 op een Nederlandse basisschool </w:t>
      </w:r>
    </w:p>
    <w:p w14:paraId="0482C437" w14:textId="77777777" w:rsidR="00195CF6" w:rsidRDefault="00195CF6" w:rsidP="00195CF6">
      <w:pPr>
        <w:pStyle w:val="Normaalweb"/>
        <w:shd w:val="clear" w:color="auto" w:fill="FFFFFF"/>
        <w:spacing w:before="0" w:beforeAutospacing="0" w:after="300" w:afterAutospacing="0"/>
        <w:textAlignment w:val="baseline"/>
        <w:rPr>
          <w:rFonts w:asciiTheme="minorHAnsi" w:hAnsiTheme="minorHAnsi" w:cstheme="minorHAnsi"/>
          <w:color w:val="333333"/>
          <w:sz w:val="22"/>
          <w:szCs w:val="22"/>
          <w:shd w:val="clear" w:color="auto" w:fill="FFFFFF"/>
        </w:rPr>
      </w:pPr>
      <w:r w:rsidRPr="00465084">
        <w:rPr>
          <w:rFonts w:asciiTheme="minorHAnsi" w:hAnsiTheme="minorHAnsi" w:cstheme="minorHAnsi"/>
          <w:color w:val="333333"/>
          <w:sz w:val="22"/>
          <w:szCs w:val="22"/>
          <w:shd w:val="clear" w:color="auto" w:fill="FFFFFF"/>
        </w:rPr>
        <w:t>A2 deelnemers zijn alle basisgebruikers die het eind</w:t>
      </w:r>
      <w:r>
        <w:rPr>
          <w:rFonts w:asciiTheme="minorHAnsi" w:hAnsiTheme="minorHAnsi" w:cstheme="minorHAnsi"/>
          <w:color w:val="333333"/>
          <w:sz w:val="22"/>
          <w:szCs w:val="22"/>
          <w:shd w:val="clear" w:color="auto" w:fill="FFFFFF"/>
        </w:rPr>
        <w:t>n</w:t>
      </w:r>
      <w:r w:rsidRPr="00465084">
        <w:rPr>
          <w:rFonts w:asciiTheme="minorHAnsi" w:hAnsiTheme="minorHAnsi" w:cstheme="minorHAnsi"/>
          <w:color w:val="333333"/>
          <w:sz w:val="22"/>
          <w:szCs w:val="22"/>
          <w:shd w:val="clear" w:color="auto" w:fill="FFFFFF"/>
        </w:rPr>
        <w:t xml:space="preserve">iveau van A1 hebben behaald en aan het begin staan of al enigszins gevorderd zijn in het leertraject richting eindniveau A2. </w:t>
      </w:r>
      <w:r>
        <w:rPr>
          <w:rFonts w:asciiTheme="minorHAnsi" w:hAnsiTheme="minorHAnsi" w:cstheme="minorHAnsi"/>
          <w:color w:val="333333"/>
          <w:sz w:val="22"/>
          <w:szCs w:val="22"/>
          <w:shd w:val="clear" w:color="auto" w:fill="FFFFFF"/>
        </w:rPr>
        <w:t>Basisgebruiker “plus”. Dit niveau komt ongeveer overeen met groep 8 van een basisschool in Nederland.</w:t>
      </w:r>
    </w:p>
    <w:p w14:paraId="1270B937" w14:textId="1EE5E818" w:rsidR="00195CF6" w:rsidRPr="00195CF6" w:rsidRDefault="00195CF6" w:rsidP="00195CF6">
      <w:pPr>
        <w:pStyle w:val="Normaalweb"/>
        <w:shd w:val="clear" w:color="auto" w:fill="FFFFFF"/>
        <w:spacing w:before="0" w:beforeAutospacing="0" w:after="300" w:afterAutospacing="0"/>
        <w:textAlignment w:val="baseline"/>
        <w:rPr>
          <w:rFonts w:asciiTheme="minorHAnsi" w:hAnsiTheme="minorHAnsi" w:cstheme="minorHAnsi"/>
          <w:color w:val="333333"/>
          <w:sz w:val="40"/>
          <w:szCs w:val="40"/>
          <w:shd w:val="clear" w:color="auto" w:fill="FFFFFF"/>
        </w:rPr>
      </w:pPr>
      <w:r w:rsidRPr="00195CF6">
        <w:rPr>
          <w:rFonts w:asciiTheme="minorHAnsi" w:hAnsiTheme="minorHAnsi" w:cstheme="minorHAnsi"/>
          <w:color w:val="333333"/>
          <w:sz w:val="40"/>
          <w:szCs w:val="40"/>
          <w:shd w:val="clear" w:color="auto" w:fill="FFFFFF"/>
        </w:rPr>
        <w:t>Startniveau A0</w:t>
      </w:r>
      <w:r>
        <w:rPr>
          <w:rFonts w:asciiTheme="minorHAnsi" w:hAnsiTheme="minorHAnsi" w:cstheme="minorHAnsi"/>
          <w:color w:val="333333"/>
          <w:sz w:val="40"/>
          <w:szCs w:val="40"/>
          <w:shd w:val="clear" w:color="auto" w:fill="FFFFFF"/>
        </w:rPr>
        <w:t>:</w:t>
      </w:r>
      <w:r w:rsidRPr="00195CF6">
        <w:rPr>
          <w:rFonts w:asciiTheme="minorHAnsi" w:hAnsiTheme="minorHAnsi" w:cstheme="minorHAnsi"/>
          <w:color w:val="333333"/>
          <w:sz w:val="40"/>
          <w:szCs w:val="40"/>
          <w:shd w:val="clear" w:color="auto" w:fill="FFFFFF"/>
        </w:rPr>
        <w:t xml:space="preserve"> </w:t>
      </w:r>
      <w:r w:rsidRPr="00195CF6">
        <w:rPr>
          <w:rFonts w:asciiTheme="minorHAnsi" w:hAnsiTheme="minorHAnsi" w:cstheme="minorHAnsi"/>
          <w:color w:val="333333"/>
          <w:sz w:val="28"/>
          <w:szCs w:val="28"/>
          <w:shd w:val="clear" w:color="auto" w:fill="FFFFFF"/>
        </w:rPr>
        <w:t xml:space="preserve">iemand </w:t>
      </w:r>
      <w:r>
        <w:rPr>
          <w:rFonts w:asciiTheme="minorHAnsi" w:hAnsiTheme="minorHAnsi" w:cstheme="minorHAnsi"/>
          <w:color w:val="333333"/>
          <w:sz w:val="28"/>
          <w:szCs w:val="28"/>
          <w:shd w:val="clear" w:color="auto" w:fill="FFFFFF"/>
        </w:rPr>
        <w:t>die nog (bijna) geen Nederlands spreekt</w:t>
      </w:r>
    </w:p>
    <w:p w14:paraId="61A8AB1A" w14:textId="77777777" w:rsidR="00195CF6" w:rsidRDefault="00195CF6" w:rsidP="00195CF6">
      <w:pPr>
        <w:pStyle w:val="Kop1"/>
      </w:pPr>
      <w:proofErr w:type="spellStart"/>
      <w:r>
        <w:t>Ei</w:t>
      </w:r>
      <w:proofErr w:type="spellEnd"/>
      <w:r>
        <w:t>ndniveau A1 (basisgebruiker)</w:t>
      </w:r>
    </w:p>
    <w:p w14:paraId="1EB8EBA0" w14:textId="77777777" w:rsidR="00195CF6" w:rsidRPr="00AA16DA" w:rsidRDefault="00195CF6" w:rsidP="00195CF6">
      <w:pPr>
        <w:pStyle w:val="Normaalweb"/>
        <w:numPr>
          <w:ilvl w:val="0"/>
          <w:numId w:val="3"/>
        </w:numPr>
        <w:shd w:val="clear" w:color="auto" w:fill="FFFFFF"/>
        <w:spacing w:before="0" w:beforeAutospacing="0" w:after="0" w:afterAutospacing="0" w:line="276" w:lineRule="auto"/>
        <w:textAlignment w:val="baseline"/>
        <w:rPr>
          <w:rFonts w:asciiTheme="minorHAnsi" w:hAnsiTheme="minorHAnsi" w:cstheme="minorHAnsi"/>
          <w:color w:val="404040"/>
          <w:sz w:val="22"/>
          <w:szCs w:val="22"/>
        </w:rPr>
      </w:pPr>
      <w:r w:rsidRPr="00AA16DA">
        <w:rPr>
          <w:rFonts w:asciiTheme="minorHAnsi" w:hAnsiTheme="minorHAnsi" w:cstheme="minorHAnsi"/>
          <w:color w:val="404040"/>
          <w:sz w:val="22"/>
          <w:szCs w:val="22"/>
        </w:rPr>
        <w:t xml:space="preserve">Iemand met taalniveau A1 begrijpt woorden of namen die vertrouwd zijn en heel eenvoudige korte zinnen. </w:t>
      </w:r>
    </w:p>
    <w:p w14:paraId="3734112C" w14:textId="77777777" w:rsidR="00195CF6" w:rsidRDefault="00195CF6" w:rsidP="00195CF6">
      <w:pPr>
        <w:pStyle w:val="Normaalweb"/>
        <w:numPr>
          <w:ilvl w:val="0"/>
          <w:numId w:val="3"/>
        </w:numPr>
        <w:shd w:val="clear" w:color="auto" w:fill="FFFFFF"/>
        <w:spacing w:before="0" w:beforeAutospacing="0" w:after="0" w:afterAutospacing="0" w:line="276" w:lineRule="auto"/>
        <w:textAlignment w:val="baseline"/>
        <w:rPr>
          <w:rFonts w:asciiTheme="minorHAnsi" w:hAnsiTheme="minorHAnsi" w:cstheme="minorHAnsi"/>
          <w:color w:val="333333"/>
          <w:sz w:val="22"/>
          <w:szCs w:val="22"/>
          <w:shd w:val="clear" w:color="auto" w:fill="F9F9F9"/>
        </w:rPr>
      </w:pPr>
      <w:r w:rsidRPr="00AA16DA">
        <w:rPr>
          <w:rFonts w:asciiTheme="minorHAnsi" w:hAnsiTheme="minorHAnsi" w:cstheme="minorHAnsi"/>
          <w:color w:val="333333"/>
          <w:sz w:val="22"/>
          <w:szCs w:val="22"/>
          <w:shd w:val="clear" w:color="auto" w:fill="F9F9F9"/>
        </w:rPr>
        <w:t xml:space="preserve">Kan vertrouwde dagelijkse uitdrukkingen en basiszinnen, gericht op concrete behoeften, begrijpen en gebruiken. </w:t>
      </w:r>
    </w:p>
    <w:p w14:paraId="638399BA" w14:textId="77777777" w:rsidR="00195CF6" w:rsidRDefault="00195CF6" w:rsidP="00195CF6">
      <w:pPr>
        <w:pStyle w:val="Normaalweb"/>
        <w:numPr>
          <w:ilvl w:val="0"/>
          <w:numId w:val="3"/>
        </w:numPr>
        <w:shd w:val="clear" w:color="auto" w:fill="FFFFFF"/>
        <w:spacing w:before="0" w:beforeAutospacing="0" w:after="0" w:afterAutospacing="0" w:line="276" w:lineRule="auto"/>
        <w:textAlignment w:val="baseline"/>
        <w:rPr>
          <w:rFonts w:asciiTheme="minorHAnsi" w:hAnsiTheme="minorHAnsi" w:cstheme="minorHAnsi"/>
          <w:color w:val="333333"/>
          <w:sz w:val="22"/>
          <w:szCs w:val="22"/>
          <w:shd w:val="clear" w:color="auto" w:fill="F9F9F9"/>
        </w:rPr>
      </w:pPr>
      <w:r w:rsidRPr="00AA16DA">
        <w:rPr>
          <w:rFonts w:asciiTheme="minorHAnsi" w:hAnsiTheme="minorHAnsi" w:cstheme="minorHAnsi"/>
          <w:color w:val="333333"/>
          <w:sz w:val="22"/>
          <w:szCs w:val="22"/>
          <w:shd w:val="clear" w:color="auto" w:fill="F9F9F9"/>
        </w:rPr>
        <w:t xml:space="preserve">Kan zichzelf aan anderen voorstellen en kan vragen stellen en beantwoorden over persoonlijke gegevens zoals waar hij/zij woont, mensen die hij/zij kent en dingen die hij/zij bezit. </w:t>
      </w:r>
    </w:p>
    <w:p w14:paraId="4AAD5F1E" w14:textId="77777777" w:rsidR="00195CF6" w:rsidRPr="00AA16DA" w:rsidRDefault="00195CF6" w:rsidP="00195CF6">
      <w:pPr>
        <w:pStyle w:val="Normaalweb"/>
        <w:numPr>
          <w:ilvl w:val="0"/>
          <w:numId w:val="3"/>
        </w:numPr>
        <w:shd w:val="clear" w:color="auto" w:fill="FFFFFF"/>
        <w:spacing w:before="0" w:beforeAutospacing="0" w:after="0" w:afterAutospacing="0" w:line="276" w:lineRule="auto"/>
        <w:textAlignment w:val="baseline"/>
        <w:rPr>
          <w:rFonts w:asciiTheme="minorHAnsi" w:hAnsiTheme="minorHAnsi" w:cstheme="minorHAnsi"/>
          <w:color w:val="333333"/>
          <w:sz w:val="22"/>
          <w:szCs w:val="22"/>
          <w:shd w:val="clear" w:color="auto" w:fill="F9F9F9"/>
        </w:rPr>
      </w:pPr>
      <w:r w:rsidRPr="00AA16DA">
        <w:rPr>
          <w:rFonts w:asciiTheme="minorHAnsi" w:hAnsiTheme="minorHAnsi" w:cstheme="minorHAnsi"/>
          <w:color w:val="333333"/>
          <w:sz w:val="22"/>
          <w:szCs w:val="22"/>
          <w:shd w:val="clear" w:color="auto" w:fill="F9F9F9"/>
        </w:rPr>
        <w:t>Kan op een simpele wijze reageren, aangenomen dat de andere persoon langzaam en duidelijk praat en bereid is om te helpen.</w:t>
      </w:r>
    </w:p>
    <w:p w14:paraId="7826E6F9" w14:textId="77777777" w:rsidR="00195CF6" w:rsidRPr="00AA16DA" w:rsidRDefault="00195CF6" w:rsidP="00195CF6">
      <w:pPr>
        <w:pStyle w:val="Normaalweb"/>
        <w:numPr>
          <w:ilvl w:val="0"/>
          <w:numId w:val="3"/>
        </w:numPr>
        <w:shd w:val="clear" w:color="auto" w:fill="FFFFFF"/>
        <w:spacing w:before="0" w:beforeAutospacing="0" w:after="0" w:afterAutospacing="0" w:line="276" w:lineRule="auto"/>
        <w:textAlignment w:val="baseline"/>
        <w:rPr>
          <w:rFonts w:asciiTheme="minorHAnsi" w:hAnsiTheme="minorHAnsi" w:cstheme="minorHAnsi"/>
          <w:color w:val="333333"/>
          <w:sz w:val="22"/>
          <w:szCs w:val="22"/>
          <w:shd w:val="clear" w:color="auto" w:fill="F9F9F9"/>
        </w:rPr>
      </w:pPr>
      <w:r w:rsidRPr="00AA16DA">
        <w:rPr>
          <w:rFonts w:asciiTheme="minorHAnsi" w:hAnsiTheme="minorHAnsi" w:cstheme="minorHAnsi"/>
          <w:color w:val="333333"/>
          <w:sz w:val="22"/>
          <w:szCs w:val="22"/>
          <w:shd w:val="clear" w:color="auto" w:fill="F9F9F9"/>
        </w:rPr>
        <w:t xml:space="preserve">Is nog niet bekend met verschillende tijdsvormen (verleden tijd, voltooide tijd). </w:t>
      </w:r>
    </w:p>
    <w:p w14:paraId="0777DFF0" w14:textId="77777777" w:rsidR="00195CF6" w:rsidRDefault="00195CF6" w:rsidP="00195CF6">
      <w:pPr>
        <w:pStyle w:val="Normaalweb"/>
        <w:numPr>
          <w:ilvl w:val="0"/>
          <w:numId w:val="3"/>
        </w:numPr>
        <w:shd w:val="clear" w:color="auto" w:fill="FFFFFF"/>
        <w:spacing w:before="0" w:beforeAutospacing="0" w:after="0" w:afterAutospacing="0" w:line="276" w:lineRule="auto"/>
        <w:textAlignment w:val="baseline"/>
      </w:pPr>
      <w:r w:rsidRPr="00530121">
        <w:rPr>
          <w:rFonts w:asciiTheme="minorHAnsi" w:hAnsiTheme="minorHAnsi" w:cstheme="minorHAnsi"/>
          <w:color w:val="333333"/>
          <w:sz w:val="22"/>
          <w:szCs w:val="22"/>
          <w:shd w:val="clear" w:color="auto" w:fill="F9F9F9"/>
        </w:rPr>
        <w:t xml:space="preserve">Spreekt met korte zinnen en moet zoeken naar woorden. </w:t>
      </w:r>
    </w:p>
    <w:p w14:paraId="1CD6A8DF" w14:textId="77777777" w:rsidR="00195CF6" w:rsidRDefault="00195CF6" w:rsidP="00195CF6">
      <w:pPr>
        <w:pStyle w:val="Kop1"/>
      </w:pPr>
      <w:r>
        <w:t>Eindniveau A2 (basisgebruiker +)</w:t>
      </w:r>
    </w:p>
    <w:p w14:paraId="72192CB4" w14:textId="77777777" w:rsidR="00195CF6" w:rsidRDefault="00195CF6" w:rsidP="00195CF6">
      <w:pPr>
        <w:pStyle w:val="Normaalweb"/>
        <w:numPr>
          <w:ilvl w:val="0"/>
          <w:numId w:val="3"/>
        </w:numPr>
        <w:shd w:val="clear" w:color="auto" w:fill="FFFFFF"/>
        <w:spacing w:before="0" w:beforeAutospacing="0"/>
        <w:textAlignment w:val="baseline"/>
        <w:rPr>
          <w:rFonts w:asciiTheme="minorHAnsi" w:hAnsiTheme="minorHAnsi" w:cstheme="minorHAnsi"/>
          <w:color w:val="404040"/>
          <w:sz w:val="22"/>
          <w:szCs w:val="22"/>
        </w:rPr>
      </w:pPr>
      <w:r w:rsidRPr="00AA16DA">
        <w:rPr>
          <w:rFonts w:asciiTheme="minorHAnsi" w:hAnsiTheme="minorHAnsi" w:cstheme="minorHAnsi"/>
          <w:color w:val="404040"/>
          <w:sz w:val="22"/>
          <w:szCs w:val="22"/>
        </w:rPr>
        <w:t xml:space="preserve">A2 is het niveau van iemand die het inburgeringsexamen gedaan heeft. </w:t>
      </w:r>
    </w:p>
    <w:p w14:paraId="4AD4F059" w14:textId="77777777" w:rsidR="00195CF6" w:rsidRDefault="00195CF6" w:rsidP="00195CF6">
      <w:pPr>
        <w:pStyle w:val="Normaalweb"/>
        <w:numPr>
          <w:ilvl w:val="0"/>
          <w:numId w:val="3"/>
        </w:numPr>
        <w:shd w:val="clear" w:color="auto" w:fill="FFFFFF"/>
        <w:spacing w:before="0" w:beforeAutospacing="0"/>
        <w:textAlignment w:val="baseline"/>
        <w:rPr>
          <w:rFonts w:asciiTheme="minorHAnsi" w:hAnsiTheme="minorHAnsi" w:cstheme="minorHAnsi"/>
          <w:color w:val="404040"/>
          <w:sz w:val="22"/>
          <w:szCs w:val="22"/>
        </w:rPr>
      </w:pPr>
      <w:r w:rsidRPr="00530121">
        <w:rPr>
          <w:rFonts w:asciiTheme="minorHAnsi" w:hAnsiTheme="minorHAnsi" w:cstheme="minorHAnsi"/>
          <w:color w:val="404040"/>
          <w:sz w:val="22"/>
          <w:szCs w:val="22"/>
        </w:rPr>
        <w:t xml:space="preserve">Hij begrijpt korte eenvoudige teksten. </w:t>
      </w:r>
    </w:p>
    <w:p w14:paraId="66156304" w14:textId="77777777" w:rsidR="00195CF6" w:rsidRPr="00530121" w:rsidRDefault="00195CF6" w:rsidP="00195CF6">
      <w:pPr>
        <w:pStyle w:val="Normaalweb"/>
        <w:numPr>
          <w:ilvl w:val="0"/>
          <w:numId w:val="3"/>
        </w:numPr>
        <w:shd w:val="clear" w:color="auto" w:fill="FFFFFF"/>
        <w:spacing w:before="0" w:beforeAutospacing="0"/>
        <w:textAlignment w:val="baseline"/>
        <w:rPr>
          <w:rFonts w:asciiTheme="minorHAnsi" w:hAnsiTheme="minorHAnsi" w:cstheme="minorHAnsi"/>
          <w:color w:val="404040"/>
          <w:sz w:val="22"/>
          <w:szCs w:val="22"/>
        </w:rPr>
      </w:pPr>
      <w:r w:rsidRPr="00530121">
        <w:rPr>
          <w:rFonts w:asciiTheme="minorHAnsi" w:hAnsiTheme="minorHAnsi" w:cstheme="minorHAnsi"/>
          <w:color w:val="404040"/>
          <w:sz w:val="22"/>
          <w:szCs w:val="22"/>
        </w:rPr>
        <w:t>Hij is in staat om informatie te vinden in eenvoudige teksten zoals een advertentie of een menukaart.</w:t>
      </w:r>
    </w:p>
    <w:p w14:paraId="5D8484BE" w14:textId="77777777" w:rsidR="00195CF6" w:rsidRDefault="00195CF6" w:rsidP="00195CF6">
      <w:pPr>
        <w:pStyle w:val="Normaalweb"/>
        <w:numPr>
          <w:ilvl w:val="0"/>
          <w:numId w:val="3"/>
        </w:numPr>
        <w:shd w:val="clear" w:color="auto" w:fill="FFFFFF"/>
        <w:spacing w:before="0" w:beforeAutospacing="0"/>
        <w:textAlignment w:val="baseline"/>
        <w:rPr>
          <w:rFonts w:asciiTheme="minorHAnsi" w:hAnsiTheme="minorHAnsi" w:cstheme="minorHAnsi"/>
          <w:color w:val="333333"/>
          <w:sz w:val="22"/>
          <w:szCs w:val="22"/>
          <w:shd w:val="clear" w:color="auto" w:fill="FFFFFF"/>
        </w:rPr>
      </w:pPr>
      <w:r w:rsidRPr="00AA16DA">
        <w:rPr>
          <w:rFonts w:asciiTheme="minorHAnsi" w:hAnsiTheme="minorHAnsi" w:cstheme="minorHAnsi"/>
          <w:color w:val="333333"/>
          <w:sz w:val="22"/>
          <w:szCs w:val="22"/>
          <w:shd w:val="clear" w:color="auto" w:fill="FFFFFF"/>
        </w:rPr>
        <w:t xml:space="preserve">Kan zinnen en regelmatig voorkomende uitdrukkingen begrijpen die verband hebben met zaken van direct belang (bijvoorbeeld persoonsgegevens, familie, winkelen, plaatselijke geografie, werk). </w:t>
      </w:r>
    </w:p>
    <w:p w14:paraId="3FE54344" w14:textId="77777777" w:rsidR="00195CF6" w:rsidRDefault="00195CF6" w:rsidP="00195CF6">
      <w:pPr>
        <w:pStyle w:val="Normaalweb"/>
        <w:numPr>
          <w:ilvl w:val="0"/>
          <w:numId w:val="3"/>
        </w:numPr>
        <w:shd w:val="clear" w:color="auto" w:fill="FFFFFF"/>
        <w:spacing w:before="0" w:beforeAutospacing="0"/>
        <w:textAlignment w:val="baseline"/>
        <w:rPr>
          <w:rFonts w:asciiTheme="minorHAnsi" w:hAnsiTheme="minorHAnsi" w:cstheme="minorHAnsi"/>
          <w:color w:val="333333"/>
          <w:sz w:val="22"/>
          <w:szCs w:val="22"/>
          <w:shd w:val="clear" w:color="auto" w:fill="FFFFFF"/>
        </w:rPr>
      </w:pPr>
      <w:r w:rsidRPr="00664430">
        <w:rPr>
          <w:rFonts w:asciiTheme="minorHAnsi" w:hAnsiTheme="minorHAnsi" w:cstheme="minorHAnsi"/>
          <w:color w:val="333333"/>
          <w:sz w:val="22"/>
          <w:szCs w:val="22"/>
          <w:shd w:val="clear" w:color="auto" w:fill="FFFFFF"/>
        </w:rPr>
        <w:t xml:space="preserve">Kan in simpele bewoordingen communiceren over de eigen achtergrond, de </w:t>
      </w:r>
      <w:r>
        <w:rPr>
          <w:rFonts w:asciiTheme="minorHAnsi" w:hAnsiTheme="minorHAnsi" w:cstheme="minorHAnsi"/>
          <w:color w:val="333333"/>
          <w:sz w:val="22"/>
          <w:szCs w:val="22"/>
          <w:shd w:val="clear" w:color="auto" w:fill="FFFFFF"/>
        </w:rPr>
        <w:t>directe</w:t>
      </w:r>
      <w:r w:rsidRPr="00664430">
        <w:rPr>
          <w:rFonts w:asciiTheme="minorHAnsi" w:hAnsiTheme="minorHAnsi" w:cstheme="minorHAnsi"/>
          <w:color w:val="333333"/>
          <w:sz w:val="22"/>
          <w:szCs w:val="22"/>
          <w:shd w:val="clear" w:color="auto" w:fill="FFFFFF"/>
        </w:rPr>
        <w:t xml:space="preserve"> omgeving en kwesties op het gebied van diverse behoeften. </w:t>
      </w:r>
    </w:p>
    <w:p w14:paraId="5952642A" w14:textId="77777777" w:rsidR="00195CF6" w:rsidRDefault="00195CF6" w:rsidP="00195CF6">
      <w:pPr>
        <w:pStyle w:val="Normaalweb"/>
        <w:numPr>
          <w:ilvl w:val="0"/>
          <w:numId w:val="3"/>
        </w:numPr>
        <w:shd w:val="clear" w:color="auto" w:fill="FFFFFF"/>
        <w:spacing w:before="0" w:beforeAutospacing="0"/>
        <w:textAlignment w:val="baseline"/>
        <w:rPr>
          <w:rFonts w:asciiTheme="minorHAnsi" w:hAnsiTheme="minorHAnsi" w:cstheme="minorHAnsi"/>
          <w:color w:val="333333"/>
          <w:sz w:val="22"/>
          <w:szCs w:val="22"/>
          <w:shd w:val="clear" w:color="auto" w:fill="FFFFFF"/>
        </w:rPr>
      </w:pPr>
      <w:r w:rsidRPr="00664430">
        <w:rPr>
          <w:rFonts w:asciiTheme="minorHAnsi" w:hAnsiTheme="minorHAnsi" w:cstheme="minorHAnsi"/>
          <w:color w:val="333333"/>
          <w:sz w:val="22"/>
          <w:szCs w:val="22"/>
          <w:shd w:val="clear" w:color="auto" w:fill="FFFFFF"/>
        </w:rPr>
        <w:t>Heeft basiskennis van de verschillende tijdsvormen (verleden tijd, voltooide tijd)</w:t>
      </w:r>
      <w:r>
        <w:rPr>
          <w:rFonts w:asciiTheme="minorHAnsi" w:hAnsiTheme="minorHAnsi" w:cstheme="minorHAnsi"/>
          <w:color w:val="333333"/>
          <w:sz w:val="22"/>
          <w:szCs w:val="22"/>
          <w:shd w:val="clear" w:color="auto" w:fill="FFFFFF"/>
        </w:rPr>
        <w:t>.</w:t>
      </w:r>
    </w:p>
    <w:p w14:paraId="48D97EA4" w14:textId="77777777" w:rsidR="00195CF6" w:rsidRPr="00664430" w:rsidRDefault="00195CF6" w:rsidP="00195CF6">
      <w:pPr>
        <w:pStyle w:val="Normaalweb"/>
        <w:numPr>
          <w:ilvl w:val="0"/>
          <w:numId w:val="3"/>
        </w:numPr>
        <w:shd w:val="clear" w:color="auto" w:fill="FFFFFF"/>
        <w:spacing w:before="0" w:beforeAutospacing="0"/>
        <w:textAlignment w:val="baseline"/>
        <w:rPr>
          <w:rFonts w:asciiTheme="minorHAnsi" w:hAnsiTheme="minorHAnsi" w:cstheme="minorHAnsi"/>
          <w:color w:val="333333"/>
          <w:sz w:val="22"/>
          <w:szCs w:val="22"/>
          <w:shd w:val="clear" w:color="auto" w:fill="FFFFFF"/>
        </w:rPr>
      </w:pPr>
      <w:r>
        <w:rPr>
          <w:rFonts w:asciiTheme="minorHAnsi" w:hAnsiTheme="minorHAnsi" w:cstheme="minorHAnsi"/>
          <w:color w:val="333333"/>
          <w:sz w:val="22"/>
          <w:szCs w:val="22"/>
          <w:shd w:val="clear" w:color="auto" w:fill="FFFFFF"/>
        </w:rPr>
        <w:t>K</w:t>
      </w:r>
      <w:r w:rsidRPr="00664430">
        <w:rPr>
          <w:rFonts w:asciiTheme="minorHAnsi" w:hAnsiTheme="minorHAnsi" w:cstheme="minorHAnsi"/>
          <w:color w:val="333333"/>
          <w:sz w:val="22"/>
          <w:szCs w:val="22"/>
          <w:shd w:val="clear" w:color="auto" w:fill="FFFFFF"/>
        </w:rPr>
        <w:t xml:space="preserve">an zinnen maken met voegwoorden zoals: omdat, want, en, maar en dus. </w:t>
      </w:r>
    </w:p>
    <w:p w14:paraId="5ADC3C2F" w14:textId="77777777" w:rsidR="00195CF6" w:rsidRDefault="00195CF6" w:rsidP="00195CF6">
      <w:pPr>
        <w:pStyle w:val="Normaalweb"/>
        <w:shd w:val="clear" w:color="auto" w:fill="FFFFFF"/>
        <w:spacing w:before="0" w:beforeAutospacing="0" w:after="300" w:afterAutospacing="0"/>
        <w:textAlignment w:val="baseline"/>
        <w:rPr>
          <w:rFonts w:ascii="Arial" w:hAnsi="Arial" w:cs="Arial"/>
          <w:color w:val="333333"/>
          <w:sz w:val="21"/>
          <w:szCs w:val="21"/>
          <w:shd w:val="clear" w:color="auto" w:fill="FFFFFF"/>
        </w:rPr>
      </w:pPr>
    </w:p>
    <w:p w14:paraId="06584FC0" w14:textId="4498C1BE" w:rsidR="00276DAD" w:rsidRPr="00195CF6" w:rsidRDefault="00276DAD" w:rsidP="00276DAD">
      <w:pPr>
        <w:rPr>
          <w:rFonts w:cstheme="minorHAnsi"/>
          <w:b/>
          <w:bCs/>
          <w:color w:val="FF0000"/>
        </w:rPr>
      </w:pPr>
    </w:p>
    <w:p w14:paraId="6B2947A0" w14:textId="77777777" w:rsidR="006447D3" w:rsidRPr="006447D3" w:rsidRDefault="006447D3" w:rsidP="00810106">
      <w:pPr>
        <w:rPr>
          <w:rFonts w:ascii="Arial" w:hAnsi="Arial" w:cs="Arial"/>
          <w:b/>
          <w:bCs/>
        </w:rPr>
      </w:pPr>
    </w:p>
    <w:sectPr w:rsidR="006447D3" w:rsidRPr="006447D3" w:rsidSect="00B5777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922B0D"/>
    <w:multiLevelType w:val="hybridMultilevel"/>
    <w:tmpl w:val="7820C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1C477ED"/>
    <w:multiLevelType w:val="hybridMultilevel"/>
    <w:tmpl w:val="1A580E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B557528"/>
    <w:multiLevelType w:val="hybridMultilevel"/>
    <w:tmpl w:val="884083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18702886">
    <w:abstractNumId w:val="2"/>
  </w:num>
  <w:num w:numId="2" w16cid:durableId="1531144180">
    <w:abstractNumId w:val="0"/>
  </w:num>
  <w:num w:numId="3" w16cid:durableId="15178850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06"/>
    <w:rsid w:val="00080E11"/>
    <w:rsid w:val="0010345D"/>
    <w:rsid w:val="00195CF6"/>
    <w:rsid w:val="00276DAD"/>
    <w:rsid w:val="004A002F"/>
    <w:rsid w:val="005D0419"/>
    <w:rsid w:val="00620B29"/>
    <w:rsid w:val="006447D3"/>
    <w:rsid w:val="007A1A65"/>
    <w:rsid w:val="00810106"/>
    <w:rsid w:val="009E5783"/>
    <w:rsid w:val="00B26847"/>
    <w:rsid w:val="00B57775"/>
    <w:rsid w:val="00B612D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E87E806"/>
  <w15:chartTrackingRefBased/>
  <w15:docId w15:val="{4478A6E7-63A1-6248-A539-722D6949B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01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101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010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010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010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010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010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010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010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010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1010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010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010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010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010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010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010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0106"/>
    <w:rPr>
      <w:rFonts w:eastAsiaTheme="majorEastAsia" w:cstheme="majorBidi"/>
      <w:color w:val="272727" w:themeColor="text1" w:themeTint="D8"/>
    </w:rPr>
  </w:style>
  <w:style w:type="paragraph" w:styleId="Titel">
    <w:name w:val="Title"/>
    <w:basedOn w:val="Standaard"/>
    <w:next w:val="Standaard"/>
    <w:link w:val="TitelChar"/>
    <w:uiPriority w:val="10"/>
    <w:qFormat/>
    <w:rsid w:val="0081010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010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0106"/>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010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0106"/>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10106"/>
    <w:rPr>
      <w:i/>
      <w:iCs/>
      <w:color w:val="404040" w:themeColor="text1" w:themeTint="BF"/>
    </w:rPr>
  </w:style>
  <w:style w:type="paragraph" w:styleId="Lijstalinea">
    <w:name w:val="List Paragraph"/>
    <w:basedOn w:val="Standaard"/>
    <w:uiPriority w:val="34"/>
    <w:qFormat/>
    <w:rsid w:val="00810106"/>
    <w:pPr>
      <w:ind w:left="720"/>
      <w:contextualSpacing/>
    </w:pPr>
  </w:style>
  <w:style w:type="character" w:styleId="Intensievebenadrukking">
    <w:name w:val="Intense Emphasis"/>
    <w:basedOn w:val="Standaardalinea-lettertype"/>
    <w:uiPriority w:val="21"/>
    <w:qFormat/>
    <w:rsid w:val="00810106"/>
    <w:rPr>
      <w:i/>
      <w:iCs/>
      <w:color w:val="0F4761" w:themeColor="accent1" w:themeShade="BF"/>
    </w:rPr>
  </w:style>
  <w:style w:type="paragraph" w:styleId="Duidelijkcitaat">
    <w:name w:val="Intense Quote"/>
    <w:basedOn w:val="Standaard"/>
    <w:next w:val="Standaard"/>
    <w:link w:val="DuidelijkcitaatChar"/>
    <w:uiPriority w:val="30"/>
    <w:qFormat/>
    <w:rsid w:val="008101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0106"/>
    <w:rPr>
      <w:i/>
      <w:iCs/>
      <w:color w:val="0F4761" w:themeColor="accent1" w:themeShade="BF"/>
    </w:rPr>
  </w:style>
  <w:style w:type="character" w:styleId="Intensieveverwijzing">
    <w:name w:val="Intense Reference"/>
    <w:basedOn w:val="Standaardalinea-lettertype"/>
    <w:uiPriority w:val="32"/>
    <w:qFormat/>
    <w:rsid w:val="00810106"/>
    <w:rPr>
      <w:b/>
      <w:bCs/>
      <w:smallCaps/>
      <w:color w:val="0F4761" w:themeColor="accent1" w:themeShade="BF"/>
      <w:spacing w:val="5"/>
    </w:rPr>
  </w:style>
  <w:style w:type="paragraph" w:styleId="Normaalweb">
    <w:name w:val="Normal (Web)"/>
    <w:basedOn w:val="Standaard"/>
    <w:uiPriority w:val="99"/>
    <w:unhideWhenUsed/>
    <w:rsid w:val="00195CF6"/>
    <w:pPr>
      <w:spacing w:before="100" w:beforeAutospacing="1" w:after="100" w:afterAutospacing="1"/>
    </w:pPr>
    <w:rPr>
      <w:rFonts w:ascii="Times New Roman" w:eastAsia="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5</Pages>
  <Words>1915</Words>
  <Characters>10535</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 Vietor</dc:creator>
  <cp:keywords/>
  <dc:description/>
  <cp:lastModifiedBy>Nini Vietor</cp:lastModifiedBy>
  <cp:revision>3</cp:revision>
  <dcterms:created xsi:type="dcterms:W3CDTF">2024-09-21T07:58:00Z</dcterms:created>
  <dcterms:modified xsi:type="dcterms:W3CDTF">2024-09-21T14:07:00Z</dcterms:modified>
</cp:coreProperties>
</file>